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656A49">
        <w:rPr>
          <w:rStyle w:val="af9"/>
          <w:rFonts w:ascii="Arial" w:eastAsia="宋体" w:hAnsi="Arial" w:cs="Arial" w:hint="eastAsia"/>
        </w:rPr>
        <w:t>04765</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52B83" w:rsidRPr="00A52B83">
        <w:rPr>
          <w:rFonts w:ascii="Arial" w:hAnsi="Arial" w:cs="Arial"/>
          <w:b w:val="0"/>
        </w:rPr>
        <w:t>Discussion on timing requirements for NTN</w:t>
      </w:r>
      <w:bookmarkStart w:id="0" w:name="_GoBack"/>
      <w:bookmarkEnd w:id="0"/>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F7601">
        <w:rPr>
          <w:rFonts w:ascii="Arial" w:hAnsi="Arial" w:cs="Arial" w:hint="eastAsia"/>
          <w:b w:val="0"/>
        </w:rPr>
        <w:t>8</w:t>
      </w:r>
      <w:r w:rsidR="00632958">
        <w:rPr>
          <w:rFonts w:ascii="Arial" w:hAnsi="Arial" w:cs="Arial" w:hint="eastAsia"/>
          <w:b w:val="0"/>
        </w:rPr>
        <w:t>.</w:t>
      </w:r>
      <w:r w:rsidR="00DF7601">
        <w:rPr>
          <w:rFonts w:ascii="Arial" w:hAnsi="Arial" w:cs="Arial" w:hint="eastAsia"/>
          <w:b w:val="0"/>
        </w:rPr>
        <w:t>8</w:t>
      </w:r>
      <w:r w:rsidR="00F166D9">
        <w:rPr>
          <w:rFonts w:ascii="Arial" w:hAnsi="Arial" w:cs="Arial" w:hint="eastAsia"/>
          <w:b w:val="0"/>
        </w:rPr>
        <w:t>.</w:t>
      </w:r>
      <w:r w:rsidR="00DF7601">
        <w:rPr>
          <w:rFonts w:ascii="Arial" w:hAnsi="Arial" w:cs="Arial" w:hint="eastAsia"/>
          <w:b w:val="0"/>
        </w:rPr>
        <w:t>4</w:t>
      </w:r>
      <w:r w:rsidR="00EA0CAD">
        <w:rPr>
          <w:rFonts w:ascii="Arial" w:hAnsi="Arial" w:cs="Arial" w:hint="eastAsia"/>
          <w:b w:val="0"/>
        </w:rPr>
        <w:t>.</w:t>
      </w:r>
      <w:r w:rsidR="00DF7601">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01C69" w:rsidRPr="00E01C69" w:rsidRDefault="00C02493" w:rsidP="00976E0B">
      <w:pPr>
        <w:spacing w:before="0" w:after="120"/>
        <w:jc w:val="left"/>
        <w:rPr>
          <w:sz w:val="20"/>
        </w:rPr>
      </w:pPr>
      <w:r>
        <w:rPr>
          <w:rFonts w:hint="eastAsia"/>
          <w:sz w:val="20"/>
        </w:rPr>
        <w:t xml:space="preserve">In RAN4#90e meeting, </w:t>
      </w:r>
      <w:r w:rsidR="008D4FD3">
        <w:rPr>
          <w:rFonts w:hint="eastAsia"/>
          <w:sz w:val="20"/>
        </w:rPr>
        <w:t>the</w:t>
      </w:r>
      <w:r>
        <w:rPr>
          <w:rFonts w:hint="eastAsia"/>
          <w:sz w:val="20"/>
        </w:rPr>
        <w:t xml:space="preserve"> way forward</w:t>
      </w:r>
      <w:r w:rsidR="009E179C" w:rsidRPr="009E179C">
        <w:t xml:space="preserve"> </w:t>
      </w:r>
      <w:r w:rsidR="009E179C" w:rsidRPr="009E179C">
        <w:rPr>
          <w:sz w:val="20"/>
        </w:rPr>
        <w:t>on NTN RRM timing related requirements</w:t>
      </w:r>
      <w:r w:rsidR="00542A84">
        <w:rPr>
          <w:rFonts w:hint="eastAsia"/>
          <w:sz w:val="20"/>
        </w:rPr>
        <w:t xml:space="preserve"> was approved</w:t>
      </w:r>
      <w:r>
        <w:rPr>
          <w:rFonts w:hint="eastAsia"/>
          <w:sz w:val="20"/>
        </w:rPr>
        <w:t xml:space="preserve"> [1].</w:t>
      </w:r>
      <w:r w:rsidR="008D4FD3">
        <w:rPr>
          <w:rFonts w:hint="eastAsia"/>
          <w:sz w:val="20"/>
        </w:rPr>
        <w:t>After discussion, initial agreements have been reached</w:t>
      </w:r>
      <w:r w:rsidR="00D13748">
        <w:rPr>
          <w:rFonts w:hint="eastAsia"/>
          <w:sz w:val="20"/>
        </w:rPr>
        <w:t xml:space="preserve">. </w:t>
      </w:r>
      <w:r w:rsidR="00D13748">
        <w:rPr>
          <w:sz w:val="20"/>
        </w:rPr>
        <w:t>B</w:t>
      </w:r>
      <w:r w:rsidR="00D13748">
        <w:rPr>
          <w:rFonts w:hint="eastAsia"/>
          <w:sz w:val="20"/>
        </w:rPr>
        <w:t>ut m</w:t>
      </w:r>
      <w:r w:rsidR="006F6677">
        <w:rPr>
          <w:sz w:val="20"/>
          <w:lang w:val="en-US"/>
        </w:rPr>
        <w:t xml:space="preserve">ore </w:t>
      </w:r>
      <w:r w:rsidR="006F6677">
        <w:rPr>
          <w:rFonts w:hint="eastAsia"/>
          <w:sz w:val="20"/>
          <w:lang w:val="en-US"/>
        </w:rPr>
        <w:t xml:space="preserve">issues are FFS. </w:t>
      </w:r>
      <w:r w:rsidR="00E443BB">
        <w:rPr>
          <w:sz w:val="20"/>
        </w:rPr>
        <w:t>T</w:t>
      </w:r>
      <w:r w:rsidR="00E443BB">
        <w:rPr>
          <w:rFonts w:hint="eastAsia"/>
          <w:sz w:val="20"/>
        </w:rPr>
        <w:t>his document will discuss</w:t>
      </w:r>
      <w:r w:rsidR="00EA0CAD">
        <w:rPr>
          <w:rFonts w:hint="eastAsia"/>
          <w:sz w:val="20"/>
        </w:rPr>
        <w:t xml:space="preserve"> </w:t>
      </w:r>
      <w:r w:rsidR="00706FA4">
        <w:rPr>
          <w:rFonts w:hint="eastAsia"/>
          <w:sz w:val="20"/>
        </w:rPr>
        <w:t>th</w:t>
      </w:r>
      <w:r w:rsidR="00D13748">
        <w:rPr>
          <w:rFonts w:hint="eastAsia"/>
          <w:sz w:val="20"/>
        </w:rPr>
        <w:t>is</w:t>
      </w:r>
      <w:r w:rsidR="00706FA4">
        <w:rPr>
          <w:rFonts w:hint="eastAsia"/>
          <w:sz w:val="20"/>
        </w:rPr>
        <w:t xml:space="preserve"> </w:t>
      </w:r>
      <w:r w:rsidR="00EA0CAD">
        <w:rPr>
          <w:rFonts w:hint="eastAsia"/>
          <w:sz w:val="20"/>
        </w:rPr>
        <w:t>topic</w:t>
      </w:r>
      <w:r w:rsidR="008D4FD3">
        <w:rPr>
          <w:rFonts w:hint="eastAsia"/>
          <w:sz w:val="20"/>
        </w:rPr>
        <w:t xml:space="preserve"> further</w:t>
      </w:r>
      <w:r w:rsidR="008476D3">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D13748"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F0324" w:rsidRPr="001F0324" w:rsidRDefault="001F0324" w:rsidP="001F0324">
      <w:pPr>
        <w:pStyle w:val="2"/>
        <w:ind w:left="540" w:hanging="540"/>
      </w:pPr>
      <w:r w:rsidRPr="001F0324">
        <w:rPr>
          <w:rFonts w:hint="eastAsia"/>
        </w:rPr>
        <w:t>2.1.</w:t>
      </w:r>
      <w:r w:rsidRPr="001F0324">
        <w:rPr>
          <w:rFonts w:hint="eastAsia"/>
        </w:rPr>
        <w:tab/>
        <w:t>UL timing control</w:t>
      </w:r>
    </w:p>
    <w:p w:rsidR="00FE7434" w:rsidRDefault="00E3465B" w:rsidP="00FE7434">
      <w:pPr>
        <w:spacing w:before="0" w:after="120"/>
        <w:jc w:val="left"/>
        <w:rPr>
          <w:sz w:val="20"/>
          <w:lang w:val="en-US"/>
        </w:rPr>
      </w:pPr>
      <w:r>
        <w:rPr>
          <w:rFonts w:hint="eastAsia"/>
          <w:sz w:val="20"/>
          <w:lang w:val="en-US"/>
        </w:rPr>
        <w:t>In TN system, the UE transmit timing is defined as following in TS38.133 [2]:</w:t>
      </w:r>
    </w:p>
    <w:p w:rsidR="00E3465B" w:rsidRDefault="00E3465B" w:rsidP="00FE7434">
      <w:pPr>
        <w:spacing w:before="0" w:after="120"/>
        <w:jc w:val="left"/>
        <w:rPr>
          <w:sz w:val="20"/>
          <w:lang w:val="en-US"/>
        </w:rPr>
      </w:pPr>
      <w:r w:rsidRPr="00FC6605">
        <w:rPr>
          <w:noProof/>
          <w:sz w:val="20"/>
          <w:lang w:val="en-US"/>
        </w:rPr>
        <mc:AlternateContent>
          <mc:Choice Requires="wps">
            <w:drawing>
              <wp:inline distT="0" distB="0" distL="0" distR="0" wp14:anchorId="3A4E2394" wp14:editId="62B7B071">
                <wp:extent cx="6120765" cy="5980036"/>
                <wp:effectExtent l="19050" t="19050" r="70485" b="7874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80036"/>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180AF6" w:rsidRPr="00E5786F" w:rsidRDefault="00180AF6" w:rsidP="00E3465B">
                            <w:pPr>
                              <w:spacing w:before="0" w:after="60"/>
                              <w:jc w:val="left"/>
                              <w:rPr>
                                <w:sz w:val="18"/>
                              </w:rPr>
                            </w:pPr>
                            <w:r w:rsidRPr="00E3465B">
                              <w:rPr>
                                <w:sz w:val="18"/>
                              </w:rPr>
                              <w:t xml:space="preserve">The uplink frame transmission takes place </w:t>
                            </w:r>
                            <w:r>
                              <w:rPr>
                                <w:rFonts w:hint="eastAsia"/>
                                <w:sz w:val="18"/>
                              </w:rPr>
                              <w:t>(</w:t>
                            </w:r>
                            <w:proofErr w:type="spellStart"/>
                            <w:r>
                              <w:rPr>
                                <w:rFonts w:hint="eastAsia"/>
                                <w:sz w:val="18"/>
                              </w:rPr>
                              <w:t>N</w:t>
                            </w:r>
                            <w:r w:rsidRPr="006D3814">
                              <w:rPr>
                                <w:rFonts w:hint="eastAsia"/>
                                <w:sz w:val="18"/>
                                <w:vertAlign w:val="subscript"/>
                              </w:rPr>
                              <w:t>TA</w:t>
                            </w:r>
                            <w:r>
                              <w:rPr>
                                <w:rFonts w:hint="eastAsia"/>
                                <w:sz w:val="18"/>
                              </w:rPr>
                              <w:t>+N</w:t>
                            </w:r>
                            <w:r w:rsidRPr="006D3814">
                              <w:rPr>
                                <w:rFonts w:hint="eastAsia"/>
                                <w:sz w:val="18"/>
                                <w:vertAlign w:val="subscript"/>
                              </w:rPr>
                              <w:t>TA_offset</w:t>
                            </w:r>
                            <w:proofErr w:type="spellEnd"/>
                            <w:proofErr w:type="gramStart"/>
                            <w:r>
                              <w:rPr>
                                <w:rFonts w:hint="eastAsia"/>
                                <w:sz w:val="18"/>
                              </w:rPr>
                              <w:t>)</w:t>
                            </w:r>
                            <w:proofErr w:type="spellStart"/>
                            <w:r>
                              <w:rPr>
                                <w:rFonts w:hint="eastAsia"/>
                                <w:sz w:val="18"/>
                              </w:rPr>
                              <w:t>T</w:t>
                            </w:r>
                            <w:r w:rsidRPr="006D3814">
                              <w:rPr>
                                <w:rFonts w:hint="eastAsia"/>
                                <w:sz w:val="18"/>
                                <w:vertAlign w:val="subscript"/>
                              </w:rPr>
                              <w:t>c</w:t>
                            </w:r>
                            <w:proofErr w:type="spellEnd"/>
                            <w:proofErr w:type="gramEnd"/>
                            <w:r w:rsidRPr="00E3465B">
                              <w:rPr>
                                <w:sz w:val="18"/>
                              </w:rPr>
                              <w:t xml:space="preserve"> before the reception of the first detected path (in time) of the corresponding downlink frame from the reference cell.</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4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">
                <v:shadow on="t" color="#d8d8d8 [2732]" offset=".45353mm,.5405mm"/>
                <v:textbox style="mso-fit-shape-to-text:t">
                  <w:txbxContent>
                    <w:p w:rsidR="00180AF6" w:rsidRPr="00E5786F" w:rsidRDefault="00180AF6" w:rsidP="00E3465B">
                      <w:pPr>
                        <w:spacing w:before="0" w:after="60"/>
                        <w:jc w:val="left"/>
                        <w:rPr>
                          <w:sz w:val="18"/>
                        </w:rPr>
                      </w:pPr>
                      <w:r w:rsidRPr="00E3465B">
                        <w:rPr>
                          <w:sz w:val="18"/>
                        </w:rPr>
                        <w:t xml:space="preserve">The uplink frame transmission takes place </w:t>
                      </w:r>
                      <w:r>
                        <w:rPr>
                          <w:rFonts w:hint="eastAsia"/>
                          <w:sz w:val="18"/>
                        </w:rPr>
                        <w:t>(</w:t>
                      </w:r>
                      <w:proofErr w:type="spellStart"/>
                      <w:r>
                        <w:rPr>
                          <w:rFonts w:hint="eastAsia"/>
                          <w:sz w:val="18"/>
                        </w:rPr>
                        <w:t>N</w:t>
                      </w:r>
                      <w:r w:rsidRPr="006D3814">
                        <w:rPr>
                          <w:rFonts w:hint="eastAsia"/>
                          <w:sz w:val="18"/>
                          <w:vertAlign w:val="subscript"/>
                        </w:rPr>
                        <w:t>TA</w:t>
                      </w:r>
                      <w:r>
                        <w:rPr>
                          <w:rFonts w:hint="eastAsia"/>
                          <w:sz w:val="18"/>
                        </w:rPr>
                        <w:t>+N</w:t>
                      </w:r>
                      <w:r w:rsidRPr="006D3814">
                        <w:rPr>
                          <w:rFonts w:hint="eastAsia"/>
                          <w:sz w:val="18"/>
                          <w:vertAlign w:val="subscript"/>
                        </w:rPr>
                        <w:t>TA_offset</w:t>
                      </w:r>
                      <w:proofErr w:type="spellEnd"/>
                      <w:proofErr w:type="gramStart"/>
                      <w:r>
                        <w:rPr>
                          <w:rFonts w:hint="eastAsia"/>
                          <w:sz w:val="18"/>
                        </w:rPr>
                        <w:t>)</w:t>
                      </w:r>
                      <w:proofErr w:type="spellStart"/>
                      <w:r>
                        <w:rPr>
                          <w:rFonts w:hint="eastAsia"/>
                          <w:sz w:val="18"/>
                        </w:rPr>
                        <w:t>T</w:t>
                      </w:r>
                      <w:r w:rsidRPr="006D3814">
                        <w:rPr>
                          <w:rFonts w:hint="eastAsia"/>
                          <w:sz w:val="18"/>
                          <w:vertAlign w:val="subscript"/>
                        </w:rPr>
                        <w:t>c</w:t>
                      </w:r>
                      <w:proofErr w:type="spellEnd"/>
                      <w:proofErr w:type="gramEnd"/>
                      <w:r w:rsidRPr="00E3465B">
                        <w:rPr>
                          <w:sz w:val="18"/>
                        </w:rPr>
                        <w:t xml:space="preserve"> before the reception of the first detected path (in time) of the corresponding downlink frame from the reference cell.</w:t>
                      </w:r>
                    </w:p>
                  </w:txbxContent>
                </v:textbox>
                <w10:anchorlock/>
              </v:shape>
            </w:pict>
          </mc:Fallback>
        </mc:AlternateContent>
      </w:r>
    </w:p>
    <w:p w:rsidR="00E3465B" w:rsidRDefault="006D3814" w:rsidP="00FE7434">
      <w:pPr>
        <w:spacing w:before="0" w:after="120"/>
        <w:jc w:val="left"/>
        <w:rPr>
          <w:sz w:val="20"/>
          <w:lang w:val="en-US"/>
        </w:rPr>
      </w:pPr>
      <w:r>
        <w:rPr>
          <w:sz w:val="20"/>
          <w:lang w:val="en-US"/>
        </w:rPr>
        <w:t>T</w:t>
      </w:r>
      <w:r>
        <w:rPr>
          <w:rFonts w:hint="eastAsia"/>
          <w:sz w:val="20"/>
          <w:lang w:val="en-US"/>
        </w:rPr>
        <w:t xml:space="preserve">he </w:t>
      </w:r>
      <w:proofErr w:type="spellStart"/>
      <w:r>
        <w:rPr>
          <w:rFonts w:hint="eastAsia"/>
          <w:sz w:val="20"/>
          <w:lang w:val="en-US"/>
        </w:rPr>
        <w:t>N</w:t>
      </w:r>
      <w:r w:rsidRPr="006D3814">
        <w:rPr>
          <w:rFonts w:hint="eastAsia"/>
          <w:sz w:val="20"/>
          <w:vertAlign w:val="subscript"/>
          <w:lang w:val="en-US"/>
        </w:rPr>
        <w:t>TA_offset</w:t>
      </w:r>
      <w:proofErr w:type="spellEnd"/>
      <w:r>
        <w:rPr>
          <w:rFonts w:hint="eastAsia"/>
          <w:sz w:val="20"/>
          <w:lang w:val="en-US"/>
        </w:rPr>
        <w:t xml:space="preserve"> is defined in [2] and can be configured by NW. </w:t>
      </w:r>
      <w:proofErr w:type="spellStart"/>
      <w:r>
        <w:rPr>
          <w:rFonts w:hint="eastAsia"/>
          <w:sz w:val="20"/>
          <w:lang w:val="en-US"/>
        </w:rPr>
        <w:t>N</w:t>
      </w:r>
      <w:r w:rsidRPr="006D3814">
        <w:rPr>
          <w:rFonts w:hint="eastAsia"/>
          <w:sz w:val="20"/>
          <w:vertAlign w:val="subscript"/>
          <w:lang w:val="en-US"/>
        </w:rPr>
        <w:t>TA_offset</w:t>
      </w:r>
      <w:proofErr w:type="spellEnd"/>
      <w:r>
        <w:rPr>
          <w:rFonts w:hint="eastAsia"/>
          <w:sz w:val="20"/>
          <w:lang w:val="en-US"/>
        </w:rPr>
        <w:t xml:space="preserve"> is mainly used to make GAP between UL frame and DL frame for switching UL to DL in TDD mode by UE transmit having a fixed timing advance. N</w:t>
      </w:r>
      <w:r w:rsidRPr="005C48EF">
        <w:rPr>
          <w:rFonts w:hint="eastAsia"/>
          <w:sz w:val="20"/>
          <w:vertAlign w:val="subscript"/>
          <w:lang w:val="en-US"/>
        </w:rPr>
        <w:t>TA</w:t>
      </w:r>
      <w:r>
        <w:rPr>
          <w:rFonts w:hint="eastAsia"/>
          <w:sz w:val="20"/>
          <w:lang w:val="en-US"/>
        </w:rPr>
        <w:t xml:space="preserve"> is value of UE transmit timing advance </w:t>
      </w:r>
      <w:r w:rsidR="005C48EF">
        <w:rPr>
          <w:rFonts w:hint="eastAsia"/>
          <w:sz w:val="20"/>
          <w:lang w:val="en-US"/>
        </w:rPr>
        <w:t xml:space="preserve">signaled to UE. </w:t>
      </w:r>
      <w:r w:rsidR="00BF5233" w:rsidRPr="00BF5233">
        <w:rPr>
          <w:rFonts w:hint="eastAsia"/>
          <w:sz w:val="20"/>
          <w:lang w:val="en-US"/>
        </w:rPr>
        <w:t xml:space="preserve"> </w:t>
      </w:r>
      <w:proofErr w:type="spellStart"/>
      <w:proofErr w:type="gramStart"/>
      <w:r w:rsidR="00BF5233">
        <w:rPr>
          <w:rFonts w:hint="eastAsia"/>
          <w:sz w:val="20"/>
          <w:lang w:val="en-US"/>
        </w:rPr>
        <w:t>gNB</w:t>
      </w:r>
      <w:proofErr w:type="spellEnd"/>
      <w:proofErr w:type="gramEnd"/>
      <w:r w:rsidR="00BF5233">
        <w:rPr>
          <w:rFonts w:hint="eastAsia"/>
          <w:sz w:val="20"/>
          <w:lang w:val="en-US"/>
        </w:rPr>
        <w:t xml:space="preserve"> sends UE specific N</w:t>
      </w:r>
      <w:r w:rsidR="00BF5233" w:rsidRPr="00656A49">
        <w:rPr>
          <w:sz w:val="20"/>
          <w:vertAlign w:val="subscript"/>
          <w:lang w:val="en-US"/>
        </w:rPr>
        <w:t>TA</w:t>
      </w:r>
      <w:r w:rsidR="00BF5233">
        <w:rPr>
          <w:rFonts w:hint="eastAsia"/>
          <w:sz w:val="20"/>
          <w:lang w:val="en-US"/>
        </w:rPr>
        <w:t xml:space="preserve"> such that the uplink from all UEs should reach to </w:t>
      </w:r>
      <w:proofErr w:type="spellStart"/>
      <w:r w:rsidR="00BF5233">
        <w:rPr>
          <w:rFonts w:hint="eastAsia"/>
          <w:sz w:val="20"/>
          <w:lang w:val="en-US"/>
        </w:rPr>
        <w:t>gNB</w:t>
      </w:r>
      <w:proofErr w:type="spellEnd"/>
      <w:r w:rsidR="00BF5233">
        <w:rPr>
          <w:rFonts w:hint="eastAsia"/>
          <w:sz w:val="20"/>
          <w:lang w:val="en-US"/>
        </w:rPr>
        <w:t xml:space="preserve"> at the same time.</w:t>
      </w:r>
    </w:p>
    <w:p w:rsidR="009F3FE6" w:rsidRDefault="009F3FE6" w:rsidP="009F3FE6">
      <w:pPr>
        <w:spacing w:before="0" w:after="120"/>
        <w:jc w:val="left"/>
        <w:rPr>
          <w:sz w:val="20"/>
          <w:lang w:val="en-US"/>
        </w:rPr>
      </w:pPr>
      <w:r>
        <w:rPr>
          <w:rFonts w:hint="eastAsia"/>
          <w:sz w:val="20"/>
          <w:lang w:val="en-US"/>
        </w:rPr>
        <w:t xml:space="preserve">We think </w:t>
      </w:r>
      <w:r w:rsidRPr="00DF3F51">
        <w:rPr>
          <w:sz w:val="20"/>
          <w:lang w:val="en-US"/>
        </w:rPr>
        <w:t xml:space="preserve">the </w:t>
      </w:r>
      <w:proofErr w:type="spellStart"/>
      <w:r>
        <w:rPr>
          <w:rFonts w:hint="eastAsia"/>
          <w:sz w:val="20"/>
          <w:lang w:val="en-US"/>
        </w:rPr>
        <w:t>N</w:t>
      </w:r>
      <w:r w:rsidRPr="009F3FE6">
        <w:rPr>
          <w:rFonts w:hint="eastAsia"/>
          <w:sz w:val="20"/>
          <w:vertAlign w:val="subscript"/>
          <w:lang w:val="en-US"/>
        </w:rPr>
        <w:t>TA_offset</w:t>
      </w:r>
      <w:proofErr w:type="spellEnd"/>
      <w:r>
        <w:rPr>
          <w:rFonts w:hint="eastAsia"/>
          <w:sz w:val="20"/>
          <w:lang w:val="en-US"/>
        </w:rPr>
        <w:t xml:space="preserve"> is also needed</w:t>
      </w:r>
      <w:r w:rsidRPr="009F3FE6">
        <w:rPr>
          <w:rFonts w:hint="eastAsia"/>
          <w:sz w:val="20"/>
          <w:lang w:val="en-US"/>
        </w:rPr>
        <w:t xml:space="preserve"> </w:t>
      </w:r>
      <w:r>
        <w:rPr>
          <w:rFonts w:hint="eastAsia"/>
          <w:sz w:val="20"/>
          <w:lang w:val="en-US"/>
        </w:rPr>
        <w:t xml:space="preserve">in NTN system, </w:t>
      </w:r>
      <w:r w:rsidR="00BF5233">
        <w:rPr>
          <w:rFonts w:hint="eastAsia"/>
          <w:sz w:val="20"/>
          <w:lang w:val="en-US"/>
        </w:rPr>
        <w:t>because</w:t>
      </w:r>
      <w:r>
        <w:rPr>
          <w:rFonts w:hint="eastAsia"/>
          <w:sz w:val="20"/>
          <w:lang w:val="en-US"/>
        </w:rPr>
        <w:t xml:space="preserve"> TDD </w:t>
      </w:r>
      <w:r w:rsidR="00BF5233">
        <w:rPr>
          <w:rFonts w:hint="eastAsia"/>
          <w:sz w:val="20"/>
          <w:lang w:val="en-US"/>
        </w:rPr>
        <w:t>should be supported</w:t>
      </w:r>
      <w:r>
        <w:rPr>
          <w:rFonts w:hint="eastAsia"/>
          <w:sz w:val="20"/>
          <w:lang w:val="en-US"/>
        </w:rPr>
        <w:t xml:space="preserve"> in NTN. T</w:t>
      </w:r>
      <w:r w:rsidRPr="00DF3F51">
        <w:rPr>
          <w:sz w:val="20"/>
          <w:lang w:val="en-US"/>
        </w:rPr>
        <w:t xml:space="preserve">he existing </w:t>
      </w:r>
      <w:proofErr w:type="spellStart"/>
      <w:r>
        <w:rPr>
          <w:rFonts w:hint="eastAsia"/>
          <w:sz w:val="20"/>
          <w:lang w:val="en-US"/>
        </w:rPr>
        <w:t>N</w:t>
      </w:r>
      <w:r w:rsidRPr="009F3FE6">
        <w:rPr>
          <w:rFonts w:hint="eastAsia"/>
          <w:sz w:val="20"/>
          <w:vertAlign w:val="subscript"/>
          <w:lang w:val="en-US"/>
        </w:rPr>
        <w:t>TA_offset</w:t>
      </w:r>
      <w:proofErr w:type="spellEnd"/>
      <w:r>
        <w:rPr>
          <w:rFonts w:hint="eastAsia"/>
          <w:sz w:val="20"/>
          <w:lang w:val="en-US"/>
        </w:rPr>
        <w:t xml:space="preserve"> </w:t>
      </w:r>
      <w:r w:rsidRPr="00DF3F51">
        <w:rPr>
          <w:sz w:val="20"/>
          <w:lang w:val="en-US"/>
        </w:rPr>
        <w:t>value defined in Table 7.1.2-2 in TS38.133</w:t>
      </w:r>
      <w:r>
        <w:rPr>
          <w:rFonts w:hint="eastAsia"/>
          <w:sz w:val="20"/>
          <w:lang w:val="en-US"/>
        </w:rPr>
        <w:t xml:space="preserve"> </w:t>
      </w:r>
      <w:r w:rsidRPr="00DF3F51">
        <w:rPr>
          <w:sz w:val="20"/>
          <w:lang w:val="en-US"/>
        </w:rPr>
        <w:t>can be reused</w:t>
      </w:r>
      <w:r>
        <w:rPr>
          <w:rFonts w:hint="eastAsia"/>
          <w:sz w:val="20"/>
          <w:lang w:val="en-US"/>
        </w:rPr>
        <w:t>.</w:t>
      </w:r>
    </w:p>
    <w:p w:rsidR="009F3FE6" w:rsidRPr="009F3FE6" w:rsidRDefault="009F3FE6" w:rsidP="009F3FE6">
      <w:pPr>
        <w:spacing w:before="0" w:after="120"/>
        <w:jc w:val="left"/>
        <w:rPr>
          <w:b/>
          <w:sz w:val="20"/>
          <w:lang w:val="en-US"/>
        </w:rPr>
      </w:pPr>
      <w:r w:rsidRPr="009F3FE6">
        <w:rPr>
          <w:rFonts w:hint="eastAsia"/>
          <w:b/>
          <w:sz w:val="20"/>
          <w:lang w:val="en-US"/>
        </w:rPr>
        <w:t>Observation 1: T</w:t>
      </w:r>
      <w:r w:rsidRPr="009F3FE6">
        <w:rPr>
          <w:b/>
          <w:sz w:val="20"/>
          <w:lang w:val="en-US"/>
        </w:rPr>
        <w:t xml:space="preserve">he existing </w:t>
      </w:r>
      <w:proofErr w:type="spellStart"/>
      <w:r w:rsidRPr="009F3FE6">
        <w:rPr>
          <w:rFonts w:hint="eastAsia"/>
          <w:b/>
          <w:sz w:val="20"/>
          <w:lang w:val="en-US"/>
        </w:rPr>
        <w:t>N</w:t>
      </w:r>
      <w:r w:rsidRPr="009F3FE6">
        <w:rPr>
          <w:rFonts w:hint="eastAsia"/>
          <w:b/>
          <w:sz w:val="20"/>
          <w:vertAlign w:val="subscript"/>
          <w:lang w:val="en-US"/>
        </w:rPr>
        <w:t>TA_offset</w:t>
      </w:r>
      <w:proofErr w:type="spellEnd"/>
      <w:r w:rsidRPr="009F3FE6">
        <w:rPr>
          <w:rFonts w:hint="eastAsia"/>
          <w:b/>
          <w:sz w:val="20"/>
          <w:lang w:val="en-US"/>
        </w:rPr>
        <w:t xml:space="preserve"> </w:t>
      </w:r>
      <w:r w:rsidRPr="009F3FE6">
        <w:rPr>
          <w:b/>
          <w:sz w:val="20"/>
          <w:lang w:val="en-US"/>
        </w:rPr>
        <w:t>value defined in Table 7.1.2-2 in TS38.133 can be reused</w:t>
      </w:r>
      <w:r>
        <w:rPr>
          <w:rFonts w:hint="eastAsia"/>
          <w:b/>
          <w:sz w:val="20"/>
          <w:lang w:val="en-US"/>
        </w:rPr>
        <w:t xml:space="preserve"> in NTN.</w:t>
      </w:r>
    </w:p>
    <w:p w:rsidR="00E3465B" w:rsidRPr="005C48EF" w:rsidRDefault="002A7FFE" w:rsidP="00FE7434">
      <w:pPr>
        <w:spacing w:before="0" w:after="120"/>
        <w:jc w:val="left"/>
        <w:rPr>
          <w:sz w:val="20"/>
          <w:lang w:val="en-US"/>
        </w:rPr>
      </w:pPr>
      <w:r>
        <w:rPr>
          <w:rFonts w:hint="eastAsia"/>
          <w:sz w:val="20"/>
          <w:lang w:val="en-US"/>
        </w:rPr>
        <w:t>In NTN system, as figure 1</w:t>
      </w:r>
      <w:r w:rsidR="00BF5233">
        <w:rPr>
          <w:rFonts w:hint="eastAsia"/>
          <w:sz w:val="20"/>
          <w:lang w:val="en-US"/>
        </w:rPr>
        <w:t xml:space="preserve"> </w:t>
      </w:r>
      <w:r>
        <w:rPr>
          <w:rFonts w:hint="eastAsia"/>
          <w:sz w:val="20"/>
          <w:lang w:val="en-US"/>
        </w:rPr>
        <w:t xml:space="preserve">captured from TS38.821 [3], the propagation delay </w:t>
      </w:r>
      <w:r w:rsidR="00BF5233">
        <w:rPr>
          <w:rFonts w:hint="eastAsia"/>
          <w:sz w:val="20"/>
          <w:lang w:val="en-US"/>
        </w:rPr>
        <w:t xml:space="preserve">consists of </w:t>
      </w:r>
      <w:r>
        <w:rPr>
          <w:rFonts w:hint="eastAsia"/>
          <w:sz w:val="20"/>
          <w:lang w:val="en-US"/>
        </w:rPr>
        <w:t xml:space="preserve">delay between UE and satellite, and delay between </w:t>
      </w:r>
      <w:r>
        <w:rPr>
          <w:sz w:val="20"/>
          <w:lang w:val="en-US"/>
        </w:rPr>
        <w:t>satellite</w:t>
      </w:r>
      <w:r>
        <w:rPr>
          <w:rFonts w:hint="eastAsia"/>
          <w:sz w:val="20"/>
          <w:lang w:val="en-US"/>
        </w:rPr>
        <w:t xml:space="preserve"> and gateway or </w:t>
      </w:r>
      <w:proofErr w:type="spellStart"/>
      <w:r>
        <w:rPr>
          <w:rFonts w:hint="eastAsia"/>
          <w:sz w:val="20"/>
          <w:lang w:val="en-US"/>
        </w:rPr>
        <w:t>gNB</w:t>
      </w:r>
      <w:proofErr w:type="spellEnd"/>
      <w:r>
        <w:rPr>
          <w:rFonts w:hint="eastAsia"/>
          <w:sz w:val="20"/>
          <w:lang w:val="en-US"/>
        </w:rPr>
        <w:t>.</w:t>
      </w:r>
    </w:p>
    <w:p w:rsidR="00656A49" w:rsidRPr="00A90872" w:rsidRDefault="00656A49" w:rsidP="002A7FFE">
      <w:pPr>
        <w:pStyle w:val="TH"/>
        <w:rPr>
          <w:rFonts w:hint="eastAsia"/>
          <w:lang w:eastAsia="zh-CN"/>
        </w:rPr>
      </w:pPr>
      <w:r>
        <w:object w:dxaOrig="15036" w:dyaOrig="5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2.8pt;height:129.15pt" o:ole="">
            <v:imagedata r:id="rId9" o:title=""/>
          </v:shape>
          <o:OLEObject Type="Embed" ProgID="Visio.Drawing.11" ShapeID="_x0000_i1027" DrawAspect="Content" ObjectID="_1678903886" r:id="rId10"/>
        </w:object>
      </w:r>
    </w:p>
    <w:p w:rsidR="002A7FFE" w:rsidRPr="002A7FFE" w:rsidRDefault="002A7FFE" w:rsidP="002A7FFE">
      <w:pPr>
        <w:spacing w:before="0" w:after="120"/>
        <w:jc w:val="center"/>
        <w:rPr>
          <w:sz w:val="20"/>
          <w:lang w:val="en-US"/>
        </w:rPr>
      </w:pPr>
      <w:r w:rsidRPr="002A7FFE">
        <w:rPr>
          <w:sz w:val="20"/>
          <w:lang w:val="en-US"/>
        </w:rPr>
        <w:t>Figure 1: Networking-RAN architecture with transparent satellite</w:t>
      </w:r>
    </w:p>
    <w:p w:rsidR="00E3465B" w:rsidRDefault="00044FB2" w:rsidP="00FE7434">
      <w:pPr>
        <w:spacing w:before="0" w:after="120"/>
        <w:jc w:val="left"/>
        <w:rPr>
          <w:sz w:val="20"/>
          <w:lang w:val="en-US"/>
        </w:rPr>
      </w:pPr>
      <w:r>
        <w:rPr>
          <w:sz w:val="20"/>
          <w:lang w:val="en-US"/>
        </w:rPr>
        <w:t xml:space="preserve">It </w:t>
      </w:r>
      <w:r>
        <w:rPr>
          <w:rFonts w:hint="eastAsia"/>
          <w:sz w:val="20"/>
          <w:lang w:val="en-US"/>
        </w:rPr>
        <w:t xml:space="preserve">is agreed that the propagation delay between UE and satellite, </w:t>
      </w:r>
      <w:r w:rsidR="00BF5233">
        <w:rPr>
          <w:rFonts w:hint="eastAsia"/>
          <w:sz w:val="20"/>
          <w:lang w:val="en-US"/>
        </w:rPr>
        <w:t xml:space="preserve">represented as </w:t>
      </w:r>
      <w:r>
        <w:rPr>
          <w:rFonts w:hint="eastAsia"/>
          <w:sz w:val="20"/>
          <w:lang w:val="en-US"/>
        </w:rPr>
        <w:t>N</w:t>
      </w:r>
      <w:r w:rsidR="0048164D">
        <w:rPr>
          <w:rFonts w:hint="eastAsia"/>
          <w:sz w:val="20"/>
          <w:vertAlign w:val="subscript"/>
          <w:lang w:val="en-US"/>
        </w:rPr>
        <w:t>TA-</w:t>
      </w:r>
      <w:proofErr w:type="spellStart"/>
      <w:r w:rsidRPr="00044FB2">
        <w:rPr>
          <w:rFonts w:hint="eastAsia"/>
          <w:sz w:val="20"/>
          <w:vertAlign w:val="subscript"/>
          <w:lang w:val="en-US"/>
        </w:rPr>
        <w:t>UE_pre</w:t>
      </w:r>
      <w:proofErr w:type="spellEnd"/>
      <w:r w:rsidRPr="00044FB2">
        <w:rPr>
          <w:rFonts w:hint="eastAsia"/>
          <w:sz w:val="20"/>
          <w:vertAlign w:val="subscript"/>
          <w:lang w:val="en-US"/>
        </w:rPr>
        <w:t>-compensation</w:t>
      </w:r>
      <w:r>
        <w:rPr>
          <w:rFonts w:hint="eastAsia"/>
          <w:sz w:val="20"/>
          <w:lang w:val="en-US"/>
        </w:rPr>
        <w:t xml:space="preserve">, </w:t>
      </w:r>
      <w:r w:rsidR="0013418D">
        <w:rPr>
          <w:rFonts w:hint="eastAsia"/>
          <w:sz w:val="20"/>
          <w:lang w:val="en-US"/>
        </w:rPr>
        <w:t xml:space="preserve">should </w:t>
      </w:r>
      <w:r>
        <w:rPr>
          <w:rFonts w:hint="eastAsia"/>
          <w:sz w:val="20"/>
          <w:lang w:val="en-US"/>
        </w:rPr>
        <w:t xml:space="preserve">be calculated by UE based on </w:t>
      </w:r>
      <w:r w:rsidRPr="00983166">
        <w:rPr>
          <w:sz w:val="20"/>
          <w:lang w:val="en-US"/>
        </w:rPr>
        <w:t>ephemeris</w:t>
      </w:r>
      <w:r>
        <w:rPr>
          <w:rFonts w:hint="eastAsia"/>
          <w:sz w:val="20"/>
          <w:lang w:val="en-US"/>
        </w:rPr>
        <w:t xml:space="preserve"> data received from NW and PVT data of UE itself. </w:t>
      </w:r>
      <w:r>
        <w:rPr>
          <w:sz w:val="20"/>
          <w:lang w:val="en-US"/>
        </w:rPr>
        <w:t>T</w:t>
      </w:r>
      <w:r>
        <w:rPr>
          <w:rFonts w:hint="eastAsia"/>
          <w:sz w:val="20"/>
          <w:lang w:val="en-US"/>
        </w:rPr>
        <w:t xml:space="preserve">he timing of DL and UL signal can be aligned at serving </w:t>
      </w:r>
      <w:r>
        <w:rPr>
          <w:sz w:val="20"/>
          <w:lang w:val="en-US"/>
        </w:rPr>
        <w:t>satellite</w:t>
      </w:r>
      <w:r>
        <w:rPr>
          <w:rFonts w:hint="eastAsia"/>
          <w:sz w:val="20"/>
          <w:lang w:val="en-US"/>
        </w:rPr>
        <w:t xml:space="preserve"> by </w:t>
      </w:r>
      <w:proofErr w:type="spellStart"/>
      <w:r>
        <w:rPr>
          <w:rFonts w:hint="eastAsia"/>
          <w:sz w:val="20"/>
          <w:lang w:val="en-US"/>
        </w:rPr>
        <w:t>N</w:t>
      </w:r>
      <w:r w:rsidRPr="00044FB2">
        <w:rPr>
          <w:rFonts w:hint="eastAsia"/>
          <w:sz w:val="20"/>
          <w:vertAlign w:val="subscript"/>
          <w:lang w:val="en-US"/>
        </w:rPr>
        <w:t>UE_pre</w:t>
      </w:r>
      <w:proofErr w:type="spellEnd"/>
      <w:r w:rsidRPr="00044FB2">
        <w:rPr>
          <w:rFonts w:hint="eastAsia"/>
          <w:sz w:val="20"/>
          <w:vertAlign w:val="subscript"/>
          <w:lang w:val="en-US"/>
        </w:rPr>
        <w:t>-compensation</w:t>
      </w:r>
      <w:r>
        <w:rPr>
          <w:rFonts w:hint="eastAsia"/>
          <w:sz w:val="20"/>
          <w:lang w:val="en-US"/>
        </w:rPr>
        <w:t>.</w:t>
      </w:r>
    </w:p>
    <w:p w:rsidR="004B33AA" w:rsidRPr="003609FB" w:rsidRDefault="004B33AA" w:rsidP="004B33AA">
      <w:pPr>
        <w:spacing w:before="0" w:after="120"/>
        <w:jc w:val="left"/>
        <w:rPr>
          <w:b/>
          <w:sz w:val="20"/>
          <w:lang w:val="en-US"/>
        </w:rPr>
      </w:pPr>
      <w:r w:rsidRPr="003609FB">
        <w:rPr>
          <w:rFonts w:hint="eastAsia"/>
          <w:b/>
          <w:sz w:val="20"/>
          <w:lang w:val="en-US"/>
        </w:rPr>
        <w:t xml:space="preserve">Observation </w:t>
      </w:r>
      <w:r w:rsidR="009F3FE6">
        <w:rPr>
          <w:rFonts w:hint="eastAsia"/>
          <w:b/>
          <w:sz w:val="20"/>
          <w:lang w:val="en-US"/>
        </w:rPr>
        <w:t>2</w:t>
      </w:r>
      <w:r w:rsidRPr="003609FB">
        <w:rPr>
          <w:rFonts w:hint="eastAsia"/>
          <w:b/>
          <w:sz w:val="20"/>
          <w:lang w:val="en-US"/>
        </w:rPr>
        <w:t xml:space="preserve">: </w:t>
      </w:r>
      <w:r>
        <w:rPr>
          <w:rFonts w:hint="eastAsia"/>
          <w:b/>
          <w:sz w:val="20"/>
          <w:lang w:val="en-US"/>
        </w:rPr>
        <w:t xml:space="preserve">UE will </w:t>
      </w:r>
      <w:r w:rsidR="0013418D">
        <w:rPr>
          <w:rFonts w:hint="eastAsia"/>
          <w:b/>
          <w:sz w:val="20"/>
          <w:lang w:val="en-US"/>
        </w:rPr>
        <w:t>perform</w:t>
      </w:r>
      <w:r>
        <w:rPr>
          <w:rFonts w:hint="eastAsia"/>
          <w:b/>
          <w:sz w:val="20"/>
          <w:lang w:val="en-US"/>
        </w:rPr>
        <w:t xml:space="preserve"> transmit timing pre-compensation for </w:t>
      </w:r>
      <w:r w:rsidRPr="004B33AA">
        <w:rPr>
          <w:b/>
          <w:sz w:val="20"/>
          <w:lang w:val="en-US"/>
        </w:rPr>
        <w:t>propagation delay between UE and satellite</w:t>
      </w:r>
      <w:r>
        <w:rPr>
          <w:rFonts w:hint="eastAsia"/>
          <w:b/>
          <w:sz w:val="20"/>
          <w:lang w:val="en-US"/>
        </w:rPr>
        <w:t>, and calculate parameter</w:t>
      </w:r>
      <w:r w:rsidRPr="004B33AA">
        <w:rPr>
          <w:rFonts w:hint="eastAsia"/>
          <w:b/>
          <w:sz w:val="20"/>
          <w:lang w:val="en-US"/>
        </w:rPr>
        <w:t xml:space="preserve"> N</w:t>
      </w:r>
      <w:r w:rsidRPr="004B33AA">
        <w:rPr>
          <w:rFonts w:hint="eastAsia"/>
          <w:b/>
          <w:sz w:val="20"/>
          <w:vertAlign w:val="subscript"/>
          <w:lang w:val="en-US"/>
        </w:rPr>
        <w:t>TA-</w:t>
      </w:r>
      <w:proofErr w:type="spellStart"/>
      <w:r w:rsidRPr="004B33AA">
        <w:rPr>
          <w:rFonts w:hint="eastAsia"/>
          <w:b/>
          <w:sz w:val="20"/>
          <w:vertAlign w:val="subscript"/>
          <w:lang w:val="en-US"/>
        </w:rPr>
        <w:t>UE_pre</w:t>
      </w:r>
      <w:proofErr w:type="spellEnd"/>
      <w:r w:rsidRPr="004B33AA">
        <w:rPr>
          <w:rFonts w:hint="eastAsia"/>
          <w:b/>
          <w:sz w:val="20"/>
          <w:vertAlign w:val="subscript"/>
          <w:lang w:val="en-US"/>
        </w:rPr>
        <w:t>-compensation</w:t>
      </w:r>
      <w:r>
        <w:rPr>
          <w:rFonts w:hint="eastAsia"/>
          <w:b/>
          <w:sz w:val="20"/>
          <w:lang w:val="en-US"/>
        </w:rPr>
        <w:t>.</w:t>
      </w:r>
    </w:p>
    <w:p w:rsidR="0048164D" w:rsidRDefault="0048164D" w:rsidP="00FE7434">
      <w:pPr>
        <w:spacing w:before="0" w:after="120"/>
        <w:jc w:val="left"/>
        <w:rPr>
          <w:sz w:val="20"/>
          <w:lang w:val="en-US"/>
        </w:rPr>
      </w:pPr>
      <w:r>
        <w:rPr>
          <w:rFonts w:hint="eastAsia"/>
          <w:sz w:val="20"/>
          <w:lang w:val="en-US"/>
        </w:rPr>
        <w:lastRenderedPageBreak/>
        <w:t xml:space="preserve">The propagation delay between </w:t>
      </w:r>
      <w:r w:rsidRPr="006D600F">
        <w:rPr>
          <w:sz w:val="20"/>
          <w:lang w:val="en-US"/>
        </w:rPr>
        <w:t>satellite</w:t>
      </w:r>
      <w:r>
        <w:rPr>
          <w:rFonts w:hint="eastAsia"/>
          <w:sz w:val="20"/>
          <w:lang w:val="en-US"/>
        </w:rPr>
        <w:t xml:space="preserve"> and gateway (or </w:t>
      </w:r>
      <w:proofErr w:type="spellStart"/>
      <w:r>
        <w:rPr>
          <w:rFonts w:hint="eastAsia"/>
          <w:sz w:val="20"/>
          <w:lang w:val="en-US"/>
        </w:rPr>
        <w:t>gNB</w:t>
      </w:r>
      <w:proofErr w:type="spellEnd"/>
      <w:proofErr w:type="gramStart"/>
      <w:r>
        <w:rPr>
          <w:rFonts w:hint="eastAsia"/>
          <w:sz w:val="20"/>
          <w:lang w:val="en-US"/>
        </w:rPr>
        <w:t>)</w:t>
      </w:r>
      <w:r w:rsidRPr="0048164D">
        <w:rPr>
          <w:rFonts w:hint="eastAsia"/>
          <w:sz w:val="20"/>
          <w:lang w:val="en-US"/>
        </w:rPr>
        <w:t xml:space="preserve"> </w:t>
      </w:r>
      <w:r>
        <w:rPr>
          <w:rFonts w:hint="eastAsia"/>
          <w:sz w:val="20"/>
          <w:lang w:val="en-US"/>
        </w:rPr>
        <w:t>,</w:t>
      </w:r>
      <w:proofErr w:type="gramEnd"/>
      <w:r>
        <w:rPr>
          <w:rFonts w:hint="eastAsia"/>
          <w:sz w:val="20"/>
          <w:lang w:val="en-US"/>
        </w:rPr>
        <w:t xml:space="preserve"> </w:t>
      </w:r>
      <w:r w:rsidR="0013418D">
        <w:rPr>
          <w:rFonts w:hint="eastAsia"/>
          <w:sz w:val="20"/>
          <w:lang w:val="en-US"/>
        </w:rPr>
        <w:t xml:space="preserve">represented as </w:t>
      </w:r>
      <w:r>
        <w:rPr>
          <w:rFonts w:hint="eastAsia"/>
          <w:sz w:val="20"/>
          <w:lang w:val="en-US"/>
        </w:rPr>
        <w:t>N</w:t>
      </w:r>
      <w:r>
        <w:rPr>
          <w:rFonts w:hint="eastAsia"/>
          <w:sz w:val="20"/>
          <w:vertAlign w:val="subscript"/>
          <w:lang w:val="en-US"/>
        </w:rPr>
        <w:t>TA-Common</w:t>
      </w:r>
      <w:r>
        <w:rPr>
          <w:rFonts w:hint="eastAsia"/>
          <w:sz w:val="20"/>
          <w:lang w:val="en-US"/>
        </w:rPr>
        <w:t>, should be calculate</w:t>
      </w:r>
      <w:r w:rsidR="0013418D">
        <w:rPr>
          <w:rFonts w:hint="eastAsia"/>
          <w:sz w:val="20"/>
          <w:lang w:val="en-US"/>
        </w:rPr>
        <w:t>d</w:t>
      </w:r>
      <w:r>
        <w:rPr>
          <w:rFonts w:hint="eastAsia"/>
          <w:sz w:val="20"/>
          <w:lang w:val="en-US"/>
        </w:rPr>
        <w:t xml:space="preserve"> by </w:t>
      </w:r>
      <w:proofErr w:type="spellStart"/>
      <w:r>
        <w:rPr>
          <w:rFonts w:hint="eastAsia"/>
          <w:sz w:val="20"/>
          <w:lang w:val="en-US"/>
        </w:rPr>
        <w:t>gNB</w:t>
      </w:r>
      <w:proofErr w:type="spellEnd"/>
      <w:r>
        <w:rPr>
          <w:rFonts w:hint="eastAsia"/>
          <w:sz w:val="20"/>
          <w:lang w:val="en-US"/>
        </w:rPr>
        <w:t xml:space="preserve"> based </w:t>
      </w:r>
      <w:r w:rsidR="0013418D">
        <w:rPr>
          <w:rFonts w:hint="eastAsia"/>
          <w:sz w:val="20"/>
          <w:lang w:val="en-US"/>
        </w:rPr>
        <w:t xml:space="preserve">on </w:t>
      </w:r>
      <w:r w:rsidRPr="00983166">
        <w:rPr>
          <w:sz w:val="20"/>
          <w:lang w:val="en-US"/>
        </w:rPr>
        <w:t>ephemeris</w:t>
      </w:r>
      <w:r>
        <w:rPr>
          <w:rFonts w:hint="eastAsia"/>
          <w:sz w:val="20"/>
          <w:lang w:val="en-US"/>
        </w:rPr>
        <w:t xml:space="preserve"> data and PVT data of gateway (or </w:t>
      </w:r>
      <w:proofErr w:type="spellStart"/>
      <w:r>
        <w:rPr>
          <w:rFonts w:hint="eastAsia"/>
          <w:sz w:val="20"/>
          <w:lang w:val="en-US"/>
        </w:rPr>
        <w:t>gNB</w:t>
      </w:r>
      <w:proofErr w:type="spellEnd"/>
      <w:r>
        <w:rPr>
          <w:rFonts w:hint="eastAsia"/>
          <w:sz w:val="20"/>
          <w:lang w:val="en-US"/>
        </w:rPr>
        <w:t>). N</w:t>
      </w:r>
      <w:r>
        <w:rPr>
          <w:rFonts w:hint="eastAsia"/>
          <w:sz w:val="20"/>
          <w:vertAlign w:val="subscript"/>
          <w:lang w:val="en-US"/>
        </w:rPr>
        <w:t>TA-Common</w:t>
      </w:r>
      <w:r>
        <w:rPr>
          <w:sz w:val="20"/>
          <w:lang w:val="en-US"/>
        </w:rPr>
        <w:t xml:space="preserve"> </w:t>
      </w:r>
      <w:r>
        <w:rPr>
          <w:rFonts w:hint="eastAsia"/>
          <w:sz w:val="20"/>
          <w:lang w:val="en-US"/>
        </w:rPr>
        <w:t xml:space="preserve">is depended on </w:t>
      </w:r>
      <w:r w:rsidR="003772DC">
        <w:rPr>
          <w:rFonts w:hint="eastAsia"/>
          <w:sz w:val="20"/>
          <w:lang w:val="en-US"/>
        </w:rPr>
        <w:t xml:space="preserve">timing reference point at </w:t>
      </w:r>
      <w:r w:rsidR="00034AF5">
        <w:rPr>
          <w:rFonts w:hint="eastAsia"/>
          <w:sz w:val="20"/>
          <w:lang w:val="en-US"/>
        </w:rPr>
        <w:t>which</w:t>
      </w:r>
      <w:r w:rsidR="003772DC">
        <w:rPr>
          <w:rFonts w:hint="eastAsia"/>
          <w:sz w:val="20"/>
          <w:lang w:val="en-US"/>
        </w:rPr>
        <w:t xml:space="preserve"> the timing of DL and UL signal will be aligned</w:t>
      </w:r>
      <w:r w:rsidR="00034AF5">
        <w:rPr>
          <w:rFonts w:hint="eastAsia"/>
          <w:sz w:val="20"/>
          <w:lang w:val="en-US"/>
        </w:rPr>
        <w:t>, and will be applied for all UE</w:t>
      </w:r>
      <w:r w:rsidR="0013418D">
        <w:rPr>
          <w:rFonts w:hint="eastAsia"/>
          <w:sz w:val="20"/>
          <w:lang w:val="en-US"/>
        </w:rPr>
        <w:t>s</w:t>
      </w:r>
      <w:r w:rsidR="00034AF5">
        <w:rPr>
          <w:rFonts w:hint="eastAsia"/>
          <w:sz w:val="20"/>
          <w:lang w:val="en-US"/>
        </w:rPr>
        <w:t xml:space="preserve"> connected with the </w:t>
      </w:r>
      <w:proofErr w:type="spellStart"/>
      <w:r w:rsidR="00034AF5">
        <w:rPr>
          <w:rFonts w:hint="eastAsia"/>
          <w:sz w:val="20"/>
          <w:lang w:val="en-US"/>
        </w:rPr>
        <w:t>gNB</w:t>
      </w:r>
      <w:proofErr w:type="spellEnd"/>
      <w:r w:rsidR="00034AF5">
        <w:rPr>
          <w:rFonts w:hint="eastAsia"/>
          <w:sz w:val="20"/>
          <w:lang w:val="en-US"/>
        </w:rPr>
        <w:t>.</w:t>
      </w:r>
    </w:p>
    <w:p w:rsidR="00034AF5" w:rsidRDefault="007A620E" w:rsidP="00FE7434">
      <w:pPr>
        <w:spacing w:before="0" w:after="120"/>
        <w:jc w:val="left"/>
        <w:rPr>
          <w:sz w:val="20"/>
          <w:lang w:val="en-US"/>
        </w:rPr>
      </w:pPr>
      <w:r>
        <w:rPr>
          <w:rFonts w:hint="eastAsia"/>
          <w:sz w:val="20"/>
          <w:lang w:val="en-US"/>
        </w:rPr>
        <w:t>Therefore, in NTN systems,</w:t>
      </w:r>
      <w:r w:rsidR="00034AF5">
        <w:rPr>
          <w:rFonts w:hint="eastAsia"/>
          <w:sz w:val="20"/>
          <w:lang w:val="en-US"/>
        </w:rPr>
        <w:t xml:space="preserve"> the UE transmit timing advance can be expressed as:</w:t>
      </w:r>
    </w:p>
    <w:p w:rsidR="00034AF5" w:rsidRDefault="00034AF5" w:rsidP="00034AF5">
      <w:pPr>
        <w:spacing w:before="0" w:after="120"/>
        <w:jc w:val="center"/>
        <w:rPr>
          <w:sz w:val="20"/>
          <w:lang w:val="en-US"/>
        </w:rPr>
      </w:pPr>
      <w:r>
        <w:rPr>
          <w:rFonts w:hint="eastAsia"/>
          <w:sz w:val="20"/>
          <w:lang w:val="en-US"/>
        </w:rPr>
        <w:t>TA = (N</w:t>
      </w:r>
      <w:r>
        <w:rPr>
          <w:rFonts w:hint="eastAsia"/>
          <w:sz w:val="20"/>
          <w:vertAlign w:val="subscript"/>
          <w:lang w:val="en-US"/>
        </w:rPr>
        <w:t>TA-</w:t>
      </w:r>
      <w:proofErr w:type="spellStart"/>
      <w:r w:rsidRPr="00044FB2">
        <w:rPr>
          <w:rFonts w:hint="eastAsia"/>
          <w:sz w:val="20"/>
          <w:vertAlign w:val="subscript"/>
          <w:lang w:val="en-US"/>
        </w:rPr>
        <w:t>UE_pre</w:t>
      </w:r>
      <w:proofErr w:type="spellEnd"/>
      <w:r w:rsidRPr="00044FB2">
        <w:rPr>
          <w:rFonts w:hint="eastAsia"/>
          <w:sz w:val="20"/>
          <w:vertAlign w:val="subscript"/>
          <w:lang w:val="en-US"/>
        </w:rPr>
        <w:t>-compensation</w:t>
      </w:r>
      <w:r>
        <w:rPr>
          <w:rFonts w:hint="eastAsia"/>
          <w:sz w:val="20"/>
          <w:lang w:val="en-US"/>
        </w:rPr>
        <w:t xml:space="preserve"> +</w:t>
      </w:r>
      <w:r w:rsidRPr="00034AF5">
        <w:rPr>
          <w:rFonts w:hint="eastAsia"/>
          <w:sz w:val="20"/>
          <w:lang w:val="en-US"/>
        </w:rPr>
        <w:t xml:space="preserve"> </w:t>
      </w:r>
      <w:r>
        <w:rPr>
          <w:rFonts w:hint="eastAsia"/>
          <w:sz w:val="20"/>
          <w:lang w:val="en-US"/>
        </w:rPr>
        <w:t>N</w:t>
      </w:r>
      <w:r>
        <w:rPr>
          <w:rFonts w:hint="eastAsia"/>
          <w:sz w:val="20"/>
          <w:vertAlign w:val="subscript"/>
          <w:lang w:val="en-US"/>
        </w:rPr>
        <w:t>TA-Common</w:t>
      </w:r>
      <w:r>
        <w:rPr>
          <w:rFonts w:hint="eastAsia"/>
          <w:sz w:val="20"/>
          <w:lang w:val="en-US"/>
        </w:rPr>
        <w:t xml:space="preserve"> +</w:t>
      </w:r>
      <w:r w:rsidRPr="00034AF5">
        <w:rPr>
          <w:rFonts w:hint="eastAsia"/>
          <w:sz w:val="20"/>
          <w:lang w:val="en-US"/>
        </w:rPr>
        <w:t xml:space="preserve"> </w:t>
      </w:r>
      <w:r>
        <w:rPr>
          <w:rFonts w:hint="eastAsia"/>
          <w:sz w:val="20"/>
          <w:lang w:val="en-US"/>
        </w:rPr>
        <w:t>N</w:t>
      </w:r>
      <w:r w:rsidRPr="005C48EF">
        <w:rPr>
          <w:rFonts w:hint="eastAsia"/>
          <w:sz w:val="20"/>
          <w:vertAlign w:val="subscript"/>
          <w:lang w:val="en-US"/>
        </w:rPr>
        <w:t>TA</w:t>
      </w:r>
      <w:r>
        <w:rPr>
          <w:rFonts w:hint="eastAsia"/>
          <w:sz w:val="20"/>
          <w:lang w:val="en-US"/>
        </w:rPr>
        <w:t xml:space="preserve"> +</w:t>
      </w:r>
      <w:r w:rsidRPr="00034AF5">
        <w:rPr>
          <w:rFonts w:hint="eastAsia"/>
          <w:sz w:val="20"/>
          <w:lang w:val="en-US"/>
        </w:rPr>
        <w:t xml:space="preserve"> </w:t>
      </w:r>
      <w:proofErr w:type="spellStart"/>
      <w:r>
        <w:rPr>
          <w:rFonts w:hint="eastAsia"/>
          <w:sz w:val="20"/>
          <w:lang w:val="en-US"/>
        </w:rPr>
        <w:t>N</w:t>
      </w:r>
      <w:r w:rsidRPr="006D3814">
        <w:rPr>
          <w:rFonts w:hint="eastAsia"/>
          <w:sz w:val="20"/>
          <w:vertAlign w:val="subscript"/>
          <w:lang w:val="en-US"/>
        </w:rPr>
        <w:t>TA_offset</w:t>
      </w:r>
      <w:proofErr w:type="spellEnd"/>
      <w:proofErr w:type="gramStart"/>
      <w:r>
        <w:rPr>
          <w:rFonts w:hint="eastAsia"/>
          <w:sz w:val="20"/>
          <w:lang w:val="en-US"/>
        </w:rPr>
        <w:t>)</w:t>
      </w:r>
      <w:proofErr w:type="spellStart"/>
      <w:r>
        <w:rPr>
          <w:rFonts w:hint="eastAsia"/>
          <w:sz w:val="20"/>
          <w:lang w:val="en-US"/>
        </w:rPr>
        <w:t>T</w:t>
      </w:r>
      <w:r w:rsidRPr="00034AF5">
        <w:rPr>
          <w:rFonts w:hint="eastAsia"/>
          <w:sz w:val="20"/>
          <w:vertAlign w:val="subscript"/>
          <w:lang w:val="en-US"/>
        </w:rPr>
        <w:t>c</w:t>
      </w:r>
      <w:proofErr w:type="spellEnd"/>
      <w:proofErr w:type="gramEnd"/>
    </w:p>
    <w:p w:rsidR="007A620E" w:rsidRPr="007A620E" w:rsidRDefault="007A620E" w:rsidP="00FE7434">
      <w:pPr>
        <w:spacing w:before="0" w:after="120"/>
        <w:jc w:val="left"/>
        <w:rPr>
          <w:sz w:val="20"/>
          <w:lang w:val="en-US"/>
        </w:rPr>
      </w:pPr>
      <w:r>
        <w:rPr>
          <w:rFonts w:hint="eastAsia"/>
          <w:sz w:val="20"/>
          <w:lang w:val="en-US"/>
        </w:rPr>
        <w:t>In our understanding, N</w:t>
      </w:r>
      <w:r w:rsidRPr="00656A49">
        <w:rPr>
          <w:sz w:val="20"/>
          <w:vertAlign w:val="subscript"/>
          <w:lang w:val="en-US"/>
        </w:rPr>
        <w:t>TA</w:t>
      </w:r>
      <w:r>
        <w:rPr>
          <w:rFonts w:hint="eastAsia"/>
          <w:sz w:val="20"/>
          <w:lang w:val="en-US"/>
        </w:rPr>
        <w:t xml:space="preserve"> should be set to zero or not send to UE if N</w:t>
      </w:r>
      <w:r>
        <w:rPr>
          <w:rFonts w:hint="eastAsia"/>
          <w:sz w:val="20"/>
          <w:vertAlign w:val="subscript"/>
          <w:lang w:val="en-US"/>
        </w:rPr>
        <w:t>TA-</w:t>
      </w:r>
      <w:proofErr w:type="spellStart"/>
      <w:r w:rsidRPr="00044FB2">
        <w:rPr>
          <w:rFonts w:hint="eastAsia"/>
          <w:sz w:val="20"/>
          <w:vertAlign w:val="subscript"/>
          <w:lang w:val="en-US"/>
        </w:rPr>
        <w:t>UE_pre</w:t>
      </w:r>
      <w:proofErr w:type="spellEnd"/>
      <w:r w:rsidRPr="00044FB2">
        <w:rPr>
          <w:rFonts w:hint="eastAsia"/>
          <w:sz w:val="20"/>
          <w:vertAlign w:val="subscript"/>
          <w:lang w:val="en-US"/>
        </w:rPr>
        <w:t>-compensation</w:t>
      </w:r>
      <w:r>
        <w:rPr>
          <w:rFonts w:hint="eastAsia"/>
          <w:sz w:val="20"/>
          <w:vertAlign w:val="subscript"/>
          <w:lang w:val="en-US"/>
        </w:rPr>
        <w:t xml:space="preserve"> </w:t>
      </w:r>
      <w:r w:rsidRPr="00656A49">
        <w:rPr>
          <w:sz w:val="20"/>
          <w:lang w:val="en-US"/>
        </w:rPr>
        <w:t>is</w:t>
      </w:r>
      <w:r>
        <w:rPr>
          <w:rFonts w:hint="eastAsia"/>
          <w:sz w:val="20"/>
          <w:lang w:val="en-US"/>
        </w:rPr>
        <w:t xml:space="preserve"> applied. The reason is that the N</w:t>
      </w:r>
      <w:r w:rsidRPr="00656A49">
        <w:rPr>
          <w:sz w:val="20"/>
          <w:vertAlign w:val="subscript"/>
          <w:lang w:val="en-US"/>
        </w:rPr>
        <w:t>TA</w:t>
      </w:r>
      <w:r>
        <w:rPr>
          <w:rFonts w:hint="eastAsia"/>
          <w:sz w:val="20"/>
          <w:lang w:val="en-US"/>
        </w:rPr>
        <w:t xml:space="preserve"> and N</w:t>
      </w:r>
      <w:r>
        <w:rPr>
          <w:rFonts w:hint="eastAsia"/>
          <w:sz w:val="20"/>
          <w:vertAlign w:val="subscript"/>
          <w:lang w:val="en-US"/>
        </w:rPr>
        <w:t>TA-</w:t>
      </w:r>
      <w:proofErr w:type="spellStart"/>
      <w:r w:rsidRPr="00044FB2">
        <w:rPr>
          <w:rFonts w:hint="eastAsia"/>
          <w:sz w:val="20"/>
          <w:vertAlign w:val="subscript"/>
          <w:lang w:val="en-US"/>
        </w:rPr>
        <w:t>UE_pre</w:t>
      </w:r>
      <w:proofErr w:type="spellEnd"/>
      <w:r w:rsidRPr="00044FB2">
        <w:rPr>
          <w:rFonts w:hint="eastAsia"/>
          <w:sz w:val="20"/>
          <w:vertAlign w:val="subscript"/>
          <w:lang w:val="en-US"/>
        </w:rPr>
        <w:t>-compensation</w:t>
      </w:r>
      <w:r>
        <w:rPr>
          <w:rFonts w:hint="eastAsia"/>
          <w:sz w:val="20"/>
          <w:lang w:val="en-US"/>
        </w:rPr>
        <w:t xml:space="preserve"> may not be aligned. </w:t>
      </w:r>
      <w:r w:rsidRPr="00656A49">
        <w:rPr>
          <w:sz w:val="20"/>
          <w:lang w:val="en-US"/>
        </w:rPr>
        <w:t xml:space="preserve"> </w:t>
      </w:r>
      <w:r>
        <w:rPr>
          <w:rFonts w:hint="eastAsia"/>
          <w:sz w:val="20"/>
          <w:lang w:val="en-US"/>
        </w:rPr>
        <w:t xml:space="preserve">They </w:t>
      </w:r>
      <w:r w:rsidRPr="00656A49">
        <w:rPr>
          <w:sz w:val="20"/>
          <w:lang w:val="en-US"/>
        </w:rPr>
        <w:t>s</w:t>
      </w:r>
      <w:r>
        <w:rPr>
          <w:rFonts w:hint="eastAsia"/>
          <w:sz w:val="20"/>
          <w:lang w:val="en-US"/>
        </w:rPr>
        <w:t>hould not be applied at the same time to make confusion. How to use N</w:t>
      </w:r>
      <w:r w:rsidRPr="00782AC5">
        <w:rPr>
          <w:rFonts w:hint="eastAsia"/>
          <w:sz w:val="20"/>
          <w:vertAlign w:val="subscript"/>
          <w:lang w:val="en-US"/>
        </w:rPr>
        <w:t>TA</w:t>
      </w:r>
      <w:r>
        <w:rPr>
          <w:rFonts w:hint="eastAsia"/>
          <w:sz w:val="20"/>
          <w:lang w:val="en-US"/>
        </w:rPr>
        <w:t xml:space="preserve">, we think it should be </w:t>
      </w:r>
      <w:r w:rsidR="00F54D05">
        <w:rPr>
          <w:rFonts w:hint="eastAsia"/>
          <w:sz w:val="20"/>
          <w:lang w:val="en-US"/>
        </w:rPr>
        <w:t xml:space="preserve">discussed </w:t>
      </w:r>
      <w:r>
        <w:rPr>
          <w:rFonts w:hint="eastAsia"/>
          <w:sz w:val="20"/>
          <w:lang w:val="en-US"/>
        </w:rPr>
        <w:t xml:space="preserve">in RAN1, and it does not need discussion in RAN4.  </w:t>
      </w:r>
    </w:p>
    <w:p w:rsidR="003609FB" w:rsidRDefault="003609FB" w:rsidP="003609FB">
      <w:pPr>
        <w:spacing w:before="0" w:after="120"/>
        <w:jc w:val="left"/>
        <w:rPr>
          <w:b/>
          <w:sz w:val="20"/>
          <w:lang w:val="en-US"/>
        </w:rPr>
      </w:pPr>
    </w:p>
    <w:p w:rsidR="00F54D05" w:rsidRPr="00180AF6" w:rsidRDefault="00F54D05" w:rsidP="003609FB">
      <w:pPr>
        <w:spacing w:before="0" w:after="120"/>
        <w:jc w:val="left"/>
        <w:rPr>
          <w:b/>
          <w:sz w:val="20"/>
          <w:lang w:val="en-US"/>
        </w:rPr>
      </w:pPr>
      <w:r w:rsidRPr="00F54D05">
        <w:rPr>
          <w:rFonts w:hint="eastAsia"/>
          <w:b/>
          <w:sz w:val="20"/>
          <w:lang w:val="en-US"/>
        </w:rPr>
        <w:t xml:space="preserve">Observation </w:t>
      </w:r>
      <w:r w:rsidRPr="00180AF6">
        <w:rPr>
          <w:rFonts w:hint="eastAsia"/>
          <w:b/>
          <w:sz w:val="20"/>
          <w:lang w:val="en-US"/>
        </w:rPr>
        <w:t xml:space="preserve">3: Whether to use </w:t>
      </w:r>
      <w:r w:rsidRPr="00656A49">
        <w:rPr>
          <w:b/>
          <w:sz w:val="20"/>
          <w:lang w:val="en-US"/>
        </w:rPr>
        <w:t>N</w:t>
      </w:r>
      <w:r w:rsidRPr="00656A49">
        <w:rPr>
          <w:b/>
          <w:sz w:val="20"/>
          <w:vertAlign w:val="subscript"/>
          <w:lang w:val="en-US"/>
        </w:rPr>
        <w:t xml:space="preserve">TA </w:t>
      </w:r>
      <w:r w:rsidRPr="00656A49">
        <w:rPr>
          <w:b/>
          <w:sz w:val="20"/>
          <w:lang w:val="en-US"/>
        </w:rPr>
        <w:t>and</w:t>
      </w:r>
      <w:r w:rsidRPr="00656A49">
        <w:rPr>
          <w:b/>
          <w:sz w:val="20"/>
          <w:vertAlign w:val="subscript"/>
          <w:lang w:val="en-US"/>
        </w:rPr>
        <w:t xml:space="preserve"> </w:t>
      </w:r>
      <w:r w:rsidRPr="00656A49">
        <w:rPr>
          <w:b/>
          <w:sz w:val="20"/>
          <w:lang w:val="en-US"/>
        </w:rPr>
        <w:t>N</w:t>
      </w:r>
      <w:r w:rsidRPr="00656A49">
        <w:rPr>
          <w:b/>
          <w:sz w:val="20"/>
          <w:vertAlign w:val="subscript"/>
          <w:lang w:val="en-US"/>
        </w:rPr>
        <w:t xml:space="preserve">TA-Common, </w:t>
      </w:r>
      <w:r w:rsidRPr="00F54D05">
        <w:rPr>
          <w:rFonts w:hint="eastAsia"/>
          <w:b/>
          <w:sz w:val="20"/>
          <w:lang w:val="en-US"/>
        </w:rPr>
        <w:t xml:space="preserve">how to use </w:t>
      </w:r>
      <w:r w:rsidRPr="00656A49">
        <w:rPr>
          <w:b/>
          <w:sz w:val="20"/>
          <w:lang w:val="en-US"/>
        </w:rPr>
        <w:t>N</w:t>
      </w:r>
      <w:r w:rsidRPr="00656A49">
        <w:rPr>
          <w:b/>
          <w:sz w:val="20"/>
          <w:vertAlign w:val="subscript"/>
          <w:lang w:val="en-US"/>
        </w:rPr>
        <w:t xml:space="preserve">TA </w:t>
      </w:r>
      <w:r w:rsidRPr="00656A49">
        <w:rPr>
          <w:b/>
          <w:sz w:val="20"/>
          <w:lang w:val="en-US"/>
        </w:rPr>
        <w:t>and</w:t>
      </w:r>
      <w:r w:rsidRPr="00656A49">
        <w:rPr>
          <w:b/>
          <w:sz w:val="20"/>
          <w:vertAlign w:val="subscript"/>
          <w:lang w:val="en-US"/>
        </w:rPr>
        <w:t xml:space="preserve"> </w:t>
      </w:r>
      <w:r w:rsidRPr="00656A49">
        <w:rPr>
          <w:b/>
          <w:sz w:val="20"/>
          <w:lang w:val="en-US"/>
        </w:rPr>
        <w:t>N</w:t>
      </w:r>
      <w:r w:rsidRPr="00656A49">
        <w:rPr>
          <w:b/>
          <w:sz w:val="20"/>
          <w:vertAlign w:val="subscript"/>
          <w:lang w:val="en-US"/>
        </w:rPr>
        <w:t>TA-Common</w:t>
      </w:r>
      <w:r w:rsidRPr="00F54D05">
        <w:rPr>
          <w:rFonts w:hint="eastAsia"/>
          <w:b/>
          <w:sz w:val="20"/>
          <w:lang w:val="en-US"/>
        </w:rPr>
        <w:t xml:space="preserve">, it should </w:t>
      </w:r>
      <w:r w:rsidRPr="00180AF6">
        <w:rPr>
          <w:rFonts w:hint="eastAsia"/>
          <w:b/>
          <w:sz w:val="20"/>
          <w:lang w:val="en-US"/>
        </w:rPr>
        <w:t xml:space="preserve">be RAN1 work. </w:t>
      </w:r>
    </w:p>
    <w:p w:rsidR="00034AF5" w:rsidRDefault="00926EB7" w:rsidP="00FE7434">
      <w:pPr>
        <w:spacing w:before="0" w:after="120"/>
        <w:jc w:val="left"/>
        <w:rPr>
          <w:sz w:val="20"/>
          <w:lang w:val="en-US"/>
        </w:rPr>
      </w:pPr>
      <w:r>
        <w:rPr>
          <w:rFonts w:hint="eastAsia"/>
          <w:sz w:val="20"/>
          <w:lang w:val="en-US"/>
        </w:rPr>
        <w:t>If timing reference point of DL-UL timing alignment is at satellite, N</w:t>
      </w:r>
      <w:r>
        <w:rPr>
          <w:rFonts w:hint="eastAsia"/>
          <w:sz w:val="20"/>
          <w:vertAlign w:val="subscript"/>
          <w:lang w:val="en-US"/>
        </w:rPr>
        <w:t>TA-Common</w:t>
      </w:r>
      <w:r>
        <w:rPr>
          <w:rFonts w:hint="eastAsia"/>
          <w:sz w:val="20"/>
          <w:lang w:val="en-US"/>
        </w:rPr>
        <w:t xml:space="preserve"> should be set to zero or not signal to UE</w:t>
      </w:r>
      <w:r w:rsidR="008144A5">
        <w:rPr>
          <w:rFonts w:hint="eastAsia"/>
          <w:sz w:val="20"/>
          <w:lang w:val="en-US"/>
        </w:rPr>
        <w:t>, otherwise, N</w:t>
      </w:r>
      <w:r w:rsidR="008144A5">
        <w:rPr>
          <w:rFonts w:hint="eastAsia"/>
          <w:sz w:val="20"/>
          <w:vertAlign w:val="subscript"/>
          <w:lang w:val="en-US"/>
        </w:rPr>
        <w:t>TA-Common</w:t>
      </w:r>
      <w:r w:rsidR="008144A5">
        <w:rPr>
          <w:rFonts w:hint="eastAsia"/>
          <w:sz w:val="20"/>
          <w:lang w:val="en-US"/>
        </w:rPr>
        <w:t xml:space="preserve"> should be set to UE. The timing reference point of DL-UL timing alignment and N</w:t>
      </w:r>
      <w:r w:rsidR="008144A5">
        <w:rPr>
          <w:rFonts w:hint="eastAsia"/>
          <w:sz w:val="20"/>
          <w:vertAlign w:val="subscript"/>
          <w:lang w:val="en-US"/>
        </w:rPr>
        <w:t>TA-Common</w:t>
      </w:r>
      <w:r w:rsidR="008144A5">
        <w:rPr>
          <w:rFonts w:hint="eastAsia"/>
          <w:sz w:val="20"/>
          <w:lang w:val="en-US"/>
        </w:rPr>
        <w:t xml:space="preserve"> have </w:t>
      </w:r>
      <w:r w:rsidR="00F54D05">
        <w:rPr>
          <w:rFonts w:hint="eastAsia"/>
          <w:sz w:val="20"/>
          <w:lang w:val="en-US"/>
        </w:rPr>
        <w:t xml:space="preserve">been </w:t>
      </w:r>
      <w:r w:rsidR="008144A5">
        <w:rPr>
          <w:rFonts w:hint="eastAsia"/>
          <w:sz w:val="20"/>
          <w:lang w:val="en-US"/>
        </w:rPr>
        <w:t>discussed in RAN1 and no decision</w:t>
      </w:r>
      <w:r w:rsidR="00F54D05">
        <w:rPr>
          <w:rFonts w:hint="eastAsia"/>
          <w:sz w:val="20"/>
          <w:lang w:val="en-US"/>
        </w:rPr>
        <w:t xml:space="preserve"> yet</w:t>
      </w:r>
      <w:r w:rsidR="008144A5">
        <w:rPr>
          <w:rFonts w:hint="eastAsia"/>
          <w:sz w:val="20"/>
          <w:lang w:val="en-US"/>
        </w:rPr>
        <w:t>.</w:t>
      </w:r>
      <w:r w:rsidR="001F0324">
        <w:rPr>
          <w:rFonts w:hint="eastAsia"/>
          <w:sz w:val="20"/>
          <w:lang w:val="en-US"/>
        </w:rPr>
        <w:t xml:space="preserve"> </w:t>
      </w:r>
      <w:r w:rsidR="001F0324">
        <w:rPr>
          <w:sz w:val="20"/>
          <w:lang w:val="en-US"/>
        </w:rPr>
        <w:t>C</w:t>
      </w:r>
      <w:r w:rsidR="001F0324">
        <w:rPr>
          <w:rFonts w:hint="eastAsia"/>
          <w:sz w:val="20"/>
          <w:lang w:val="en-US"/>
        </w:rPr>
        <w:t xml:space="preserve">onsidering the satellite may work in regeneration mode in NTN system, </w:t>
      </w:r>
      <w:r w:rsidR="00522394">
        <w:rPr>
          <w:rFonts w:hint="eastAsia"/>
          <w:sz w:val="20"/>
          <w:lang w:val="en-US"/>
        </w:rPr>
        <w:t>the</w:t>
      </w:r>
      <w:r w:rsidR="00522394" w:rsidRPr="00522394">
        <w:rPr>
          <w:rFonts w:hint="eastAsia"/>
          <w:sz w:val="20"/>
          <w:lang w:val="en-US"/>
        </w:rPr>
        <w:t xml:space="preserve"> </w:t>
      </w:r>
      <w:r w:rsidR="00522394">
        <w:rPr>
          <w:rFonts w:hint="eastAsia"/>
          <w:sz w:val="20"/>
          <w:lang w:val="en-US"/>
        </w:rPr>
        <w:t xml:space="preserve">timing reference point of DL-UL timing alignment will be at </w:t>
      </w:r>
      <w:r w:rsidR="00522394">
        <w:rPr>
          <w:sz w:val="20"/>
          <w:lang w:val="en-US"/>
        </w:rPr>
        <w:t>satellite</w:t>
      </w:r>
      <w:r w:rsidR="00522394">
        <w:rPr>
          <w:rFonts w:hint="eastAsia"/>
          <w:sz w:val="20"/>
          <w:lang w:val="en-US"/>
        </w:rPr>
        <w:t xml:space="preserve"> and t</w:t>
      </w:r>
      <w:r w:rsidR="001F0324">
        <w:rPr>
          <w:rFonts w:hint="eastAsia"/>
          <w:sz w:val="20"/>
          <w:lang w:val="en-US"/>
        </w:rPr>
        <w:t>he value of N</w:t>
      </w:r>
      <w:r w:rsidR="001F0324">
        <w:rPr>
          <w:rFonts w:hint="eastAsia"/>
          <w:sz w:val="20"/>
          <w:vertAlign w:val="subscript"/>
          <w:lang w:val="en-US"/>
        </w:rPr>
        <w:t>TA-Common</w:t>
      </w:r>
      <w:r w:rsidR="001F0324">
        <w:rPr>
          <w:rFonts w:hint="eastAsia"/>
          <w:sz w:val="20"/>
          <w:lang w:val="en-US"/>
        </w:rPr>
        <w:t xml:space="preserve"> should includ</w:t>
      </w:r>
      <w:r w:rsidR="00522394">
        <w:rPr>
          <w:rFonts w:hint="eastAsia"/>
          <w:sz w:val="20"/>
          <w:lang w:val="en-US"/>
        </w:rPr>
        <w:t xml:space="preserve">e </w:t>
      </w:r>
      <w:r w:rsidR="00180AF6">
        <w:rPr>
          <w:rFonts w:hint="eastAsia"/>
          <w:sz w:val="20"/>
          <w:lang w:val="en-US"/>
        </w:rPr>
        <w:t>value of</w:t>
      </w:r>
      <w:r w:rsidR="001F0324">
        <w:rPr>
          <w:rFonts w:hint="eastAsia"/>
          <w:sz w:val="20"/>
          <w:lang w:val="en-US"/>
        </w:rPr>
        <w:t xml:space="preserve"> zero or </w:t>
      </w:r>
      <w:r w:rsidR="00180AF6">
        <w:rPr>
          <w:rFonts w:hint="eastAsia"/>
          <w:sz w:val="20"/>
          <w:lang w:val="en-US"/>
        </w:rPr>
        <w:t xml:space="preserve">configuration of that </w:t>
      </w:r>
      <w:proofErr w:type="spellStart"/>
      <w:r w:rsidR="00180AF6">
        <w:rPr>
          <w:rFonts w:hint="eastAsia"/>
          <w:sz w:val="20"/>
          <w:lang w:val="en-US"/>
        </w:rPr>
        <w:t>gNB</w:t>
      </w:r>
      <w:proofErr w:type="spellEnd"/>
      <w:r w:rsidR="00180AF6">
        <w:rPr>
          <w:rFonts w:hint="eastAsia"/>
          <w:sz w:val="20"/>
          <w:lang w:val="en-US"/>
        </w:rPr>
        <w:t xml:space="preserve"> doesn</w:t>
      </w:r>
      <w:r w:rsidR="00180AF6">
        <w:rPr>
          <w:sz w:val="20"/>
          <w:lang w:val="en-US"/>
        </w:rPr>
        <w:t>’</w:t>
      </w:r>
      <w:r w:rsidR="00180AF6">
        <w:rPr>
          <w:rFonts w:hint="eastAsia"/>
          <w:sz w:val="20"/>
          <w:lang w:val="en-US"/>
        </w:rPr>
        <w:t>t configure this signal</w:t>
      </w:r>
      <w:r w:rsidR="001F0324">
        <w:rPr>
          <w:rFonts w:hint="eastAsia"/>
          <w:sz w:val="20"/>
          <w:lang w:val="en-US"/>
        </w:rPr>
        <w:t xml:space="preserve"> to UE.</w:t>
      </w:r>
    </w:p>
    <w:p w:rsidR="001F0324" w:rsidRPr="003609FB" w:rsidRDefault="001F0324" w:rsidP="001F0324">
      <w:pPr>
        <w:spacing w:before="0" w:after="120"/>
        <w:jc w:val="left"/>
        <w:rPr>
          <w:b/>
          <w:sz w:val="20"/>
          <w:lang w:val="en-US"/>
        </w:rPr>
      </w:pPr>
      <w:r w:rsidRPr="003609FB">
        <w:rPr>
          <w:rFonts w:hint="eastAsia"/>
          <w:b/>
          <w:sz w:val="20"/>
          <w:lang w:val="en-US"/>
        </w:rPr>
        <w:t xml:space="preserve">Observation </w:t>
      </w:r>
      <w:r w:rsidR="009F3FE6">
        <w:rPr>
          <w:rFonts w:hint="eastAsia"/>
          <w:b/>
          <w:sz w:val="20"/>
          <w:lang w:val="en-US"/>
        </w:rPr>
        <w:t>4</w:t>
      </w:r>
      <w:r w:rsidRPr="003609FB">
        <w:rPr>
          <w:rFonts w:hint="eastAsia"/>
          <w:b/>
          <w:sz w:val="20"/>
          <w:lang w:val="en-US"/>
        </w:rPr>
        <w:t xml:space="preserve">: </w:t>
      </w:r>
      <w:r>
        <w:rPr>
          <w:rFonts w:hint="eastAsia"/>
          <w:b/>
          <w:sz w:val="20"/>
          <w:lang w:val="en-US"/>
        </w:rPr>
        <w:t>Th</w:t>
      </w:r>
      <w:r w:rsidRPr="001F0324">
        <w:rPr>
          <w:b/>
          <w:sz w:val="20"/>
          <w:lang w:val="en-US"/>
        </w:rPr>
        <w:t>e</w:t>
      </w:r>
      <w:r w:rsidR="004B33AA">
        <w:rPr>
          <w:rFonts w:hint="eastAsia"/>
          <w:b/>
          <w:sz w:val="20"/>
          <w:lang w:val="en-US"/>
        </w:rPr>
        <w:t xml:space="preserve"> </w:t>
      </w:r>
      <w:r w:rsidR="004B33AA">
        <w:rPr>
          <w:b/>
          <w:sz w:val="20"/>
          <w:lang w:val="en-US"/>
        </w:rPr>
        <w:t>parameter</w:t>
      </w:r>
      <w:r w:rsidR="004B33AA">
        <w:rPr>
          <w:rFonts w:hint="eastAsia"/>
          <w:b/>
          <w:sz w:val="20"/>
          <w:lang w:val="en-US"/>
        </w:rPr>
        <w:t xml:space="preserve"> of timing pre-compensation for feeder link </w:t>
      </w:r>
      <w:r w:rsidR="004B33AA" w:rsidRPr="004B33AA">
        <w:rPr>
          <w:b/>
          <w:sz w:val="20"/>
          <w:lang w:val="en-US"/>
        </w:rPr>
        <w:t>propagation delay</w:t>
      </w:r>
      <w:r w:rsidR="004B33AA">
        <w:rPr>
          <w:rFonts w:hint="eastAsia"/>
          <w:b/>
          <w:sz w:val="20"/>
          <w:lang w:val="en-US"/>
        </w:rPr>
        <w:t xml:space="preserve">, </w:t>
      </w:r>
      <w:r w:rsidR="00180AF6">
        <w:rPr>
          <w:rFonts w:hint="eastAsia"/>
          <w:b/>
          <w:sz w:val="20"/>
          <w:lang w:val="en-US"/>
        </w:rPr>
        <w:t xml:space="preserve">represented as </w:t>
      </w:r>
      <w:r w:rsidRPr="001F0324">
        <w:rPr>
          <w:b/>
          <w:sz w:val="20"/>
          <w:lang w:val="en-US"/>
        </w:rPr>
        <w:t>N</w:t>
      </w:r>
      <w:r w:rsidRPr="001F0324">
        <w:rPr>
          <w:b/>
          <w:sz w:val="20"/>
          <w:vertAlign w:val="subscript"/>
          <w:lang w:val="en-US"/>
        </w:rPr>
        <w:t>TA-Common</w:t>
      </w:r>
      <w:r w:rsidR="004B33AA">
        <w:rPr>
          <w:rFonts w:hint="eastAsia"/>
          <w:b/>
          <w:sz w:val="20"/>
          <w:lang w:val="en-US"/>
        </w:rPr>
        <w:t xml:space="preserve">, </w:t>
      </w:r>
      <w:r w:rsidRPr="001F0324">
        <w:rPr>
          <w:b/>
          <w:sz w:val="20"/>
          <w:lang w:val="en-US"/>
        </w:rPr>
        <w:t xml:space="preserve">should </w:t>
      </w:r>
      <w:proofErr w:type="gramStart"/>
      <w:r w:rsidR="00522394">
        <w:rPr>
          <w:rFonts w:hint="eastAsia"/>
          <w:b/>
          <w:sz w:val="20"/>
          <w:lang w:val="en-US"/>
        </w:rPr>
        <w:t xml:space="preserve">include </w:t>
      </w:r>
      <w:r w:rsidR="00180AF6">
        <w:rPr>
          <w:rFonts w:hint="eastAsia"/>
          <w:b/>
          <w:sz w:val="20"/>
          <w:lang w:val="en-US"/>
        </w:rPr>
        <w:t xml:space="preserve"> </w:t>
      </w:r>
      <w:r w:rsidR="00287360">
        <w:rPr>
          <w:rFonts w:hint="eastAsia"/>
          <w:b/>
          <w:sz w:val="20"/>
          <w:lang w:val="en-US"/>
        </w:rPr>
        <w:t>v</w:t>
      </w:r>
      <w:r w:rsidR="00180AF6">
        <w:rPr>
          <w:rFonts w:hint="eastAsia"/>
          <w:b/>
          <w:sz w:val="20"/>
          <w:lang w:val="en-US"/>
        </w:rPr>
        <w:t>alue</w:t>
      </w:r>
      <w:proofErr w:type="gramEnd"/>
      <w:r w:rsidR="00180AF6">
        <w:rPr>
          <w:rFonts w:hint="eastAsia"/>
          <w:b/>
          <w:sz w:val="20"/>
          <w:lang w:val="en-US"/>
        </w:rPr>
        <w:t xml:space="preserve"> of zero or configuration of that </w:t>
      </w:r>
      <w:proofErr w:type="spellStart"/>
      <w:r w:rsidR="00180AF6">
        <w:rPr>
          <w:rFonts w:hint="eastAsia"/>
          <w:b/>
          <w:sz w:val="20"/>
          <w:lang w:val="en-US"/>
        </w:rPr>
        <w:t>gNB</w:t>
      </w:r>
      <w:proofErr w:type="spellEnd"/>
      <w:r w:rsidR="00180AF6">
        <w:rPr>
          <w:rFonts w:hint="eastAsia"/>
          <w:b/>
          <w:sz w:val="20"/>
          <w:lang w:val="en-US"/>
        </w:rPr>
        <w:t xml:space="preserve"> doesn</w:t>
      </w:r>
      <w:r w:rsidR="00180AF6">
        <w:rPr>
          <w:b/>
          <w:sz w:val="20"/>
          <w:lang w:val="en-US"/>
        </w:rPr>
        <w:t>’</w:t>
      </w:r>
      <w:r w:rsidR="00180AF6">
        <w:rPr>
          <w:rFonts w:hint="eastAsia"/>
          <w:b/>
          <w:sz w:val="20"/>
          <w:lang w:val="en-US"/>
        </w:rPr>
        <w:t>t configure this signal to UE.</w:t>
      </w:r>
    </w:p>
    <w:p w:rsidR="001F0324" w:rsidRPr="009F3FE6" w:rsidRDefault="001F0324" w:rsidP="00FE7434">
      <w:pPr>
        <w:spacing w:before="0" w:after="120"/>
        <w:jc w:val="left"/>
        <w:rPr>
          <w:sz w:val="20"/>
          <w:lang w:val="en-US"/>
        </w:rPr>
      </w:pPr>
    </w:p>
    <w:p w:rsidR="00522394" w:rsidRPr="001F0324" w:rsidRDefault="00522394" w:rsidP="00522394">
      <w:pPr>
        <w:pStyle w:val="2"/>
        <w:ind w:left="540" w:hanging="540"/>
      </w:pPr>
      <w:r w:rsidRPr="001F0324">
        <w:rPr>
          <w:rFonts w:hint="eastAsia"/>
        </w:rPr>
        <w:t>2.</w:t>
      </w:r>
      <w:r>
        <w:rPr>
          <w:rFonts w:hint="eastAsia"/>
        </w:rPr>
        <w:t>2</w:t>
      </w:r>
      <w:r w:rsidRPr="001F0324">
        <w:rPr>
          <w:rFonts w:hint="eastAsia"/>
        </w:rPr>
        <w:t>.</w:t>
      </w:r>
      <w:r w:rsidRPr="001F0324">
        <w:rPr>
          <w:rFonts w:hint="eastAsia"/>
        </w:rPr>
        <w:tab/>
      </w:r>
      <w:r w:rsidRPr="00522394">
        <w:t>UL timing requirements</w:t>
      </w:r>
    </w:p>
    <w:p w:rsidR="00522394" w:rsidRDefault="00522394" w:rsidP="00522394">
      <w:pPr>
        <w:spacing w:before="0" w:after="120"/>
        <w:jc w:val="left"/>
        <w:rPr>
          <w:sz w:val="20"/>
          <w:lang w:val="en-US"/>
        </w:rPr>
      </w:pPr>
      <w:r>
        <w:rPr>
          <w:rFonts w:hint="eastAsia"/>
          <w:sz w:val="20"/>
          <w:lang w:val="en-US"/>
        </w:rPr>
        <w:t xml:space="preserve">In TN system, the requirements for </w:t>
      </w:r>
      <w:r w:rsidRPr="00522394">
        <w:rPr>
          <w:sz w:val="20"/>
          <w:lang w:val="en-US"/>
        </w:rPr>
        <w:t xml:space="preserve">UE initial transmission timing error </w:t>
      </w:r>
      <w:r>
        <w:rPr>
          <w:rFonts w:hint="eastAsia"/>
          <w:sz w:val="20"/>
          <w:lang w:val="en-US"/>
        </w:rPr>
        <w:t xml:space="preserve">are defined, i.e., the timing error </w:t>
      </w:r>
      <w:r w:rsidRPr="00522394">
        <w:rPr>
          <w:sz w:val="20"/>
          <w:lang w:val="en-US"/>
        </w:rPr>
        <w:t xml:space="preserve">shall be less than or equal to </w:t>
      </w:r>
      <w:r w:rsidR="003E03E2" w:rsidRPr="003E03E2">
        <w:rPr>
          <w:sz w:val="20"/>
          <w:lang w:val="en-US"/>
        </w:rPr>
        <w:t>±</w:t>
      </w:r>
      <w:proofErr w:type="spellStart"/>
      <w:r w:rsidRPr="003E03E2">
        <w:rPr>
          <w:sz w:val="20"/>
          <w:lang w:val="en-US"/>
        </w:rPr>
        <w:t>T</w:t>
      </w:r>
      <w:r w:rsidRPr="003E03E2">
        <w:rPr>
          <w:sz w:val="20"/>
          <w:vertAlign w:val="subscript"/>
          <w:lang w:val="en-US"/>
        </w:rPr>
        <w:t>e</w:t>
      </w:r>
      <w:proofErr w:type="spellEnd"/>
      <w:r w:rsidR="003E03E2">
        <w:rPr>
          <w:rFonts w:hint="eastAsia"/>
          <w:sz w:val="20"/>
          <w:lang w:val="en-US"/>
        </w:rPr>
        <w:t>.</w:t>
      </w:r>
      <w:r w:rsidRPr="00522394">
        <w:rPr>
          <w:rFonts w:hint="eastAsia"/>
          <w:sz w:val="20"/>
          <w:lang w:val="en-US"/>
        </w:rPr>
        <w:t xml:space="preserve"> </w:t>
      </w:r>
      <w:r w:rsidR="008D7A0E" w:rsidRPr="008D7A0E">
        <w:rPr>
          <w:sz w:val="20"/>
          <w:lang w:val="en-US"/>
        </w:rPr>
        <w:t>The reference point for the UE initial transmit timing control requirement shall be the downlink timing of the reference cell minus (</w:t>
      </w:r>
      <w:proofErr w:type="spellStart"/>
      <w:r w:rsidR="008D7A0E" w:rsidRPr="008D7A0E">
        <w:rPr>
          <w:sz w:val="20"/>
          <w:lang w:val="en-US"/>
        </w:rPr>
        <w:t>N</w:t>
      </w:r>
      <w:r w:rsidR="008D7A0E" w:rsidRPr="008D7A0E">
        <w:rPr>
          <w:sz w:val="20"/>
          <w:vertAlign w:val="subscript"/>
          <w:lang w:val="en-US"/>
        </w:rPr>
        <w:t>TA</w:t>
      </w:r>
      <w:r w:rsidR="008D7A0E" w:rsidRPr="008D7A0E">
        <w:rPr>
          <w:sz w:val="20"/>
          <w:lang w:val="en-US"/>
        </w:rPr>
        <w:t>+N</w:t>
      </w:r>
      <w:r w:rsidR="008D7A0E" w:rsidRPr="008D7A0E">
        <w:rPr>
          <w:sz w:val="20"/>
          <w:vertAlign w:val="subscript"/>
          <w:lang w:val="en-US"/>
        </w:rPr>
        <w:t>TA_offset</w:t>
      </w:r>
      <w:proofErr w:type="spellEnd"/>
      <w:proofErr w:type="gramStart"/>
      <w:r w:rsidR="008D7A0E" w:rsidRPr="008D7A0E">
        <w:rPr>
          <w:sz w:val="20"/>
          <w:lang w:val="en-US"/>
        </w:rPr>
        <w:t>)</w:t>
      </w:r>
      <w:proofErr w:type="spellStart"/>
      <w:r w:rsidR="008D7A0E" w:rsidRPr="008D7A0E">
        <w:rPr>
          <w:sz w:val="20"/>
          <w:lang w:val="en-US"/>
        </w:rPr>
        <w:t>T</w:t>
      </w:r>
      <w:r w:rsidR="008D7A0E" w:rsidRPr="008D7A0E">
        <w:rPr>
          <w:sz w:val="20"/>
          <w:vertAlign w:val="subscript"/>
          <w:lang w:val="en-US"/>
        </w:rPr>
        <w:t>c</w:t>
      </w:r>
      <w:proofErr w:type="spellEnd"/>
      <w:proofErr w:type="gramEnd"/>
      <w:r w:rsidR="008D7A0E" w:rsidRPr="008D7A0E">
        <w:rPr>
          <w:sz w:val="20"/>
          <w:lang w:val="en-US"/>
        </w:rPr>
        <w:t>.</w:t>
      </w:r>
      <w:r w:rsidR="008D7A0E">
        <w:rPr>
          <w:rFonts w:hint="eastAsia"/>
          <w:sz w:val="20"/>
          <w:lang w:val="en-US"/>
        </w:rPr>
        <w:t xml:space="preserve"> The definition of </w:t>
      </w:r>
      <w:r w:rsidR="008D7A0E" w:rsidRPr="00522394">
        <w:rPr>
          <w:sz w:val="20"/>
          <w:lang w:val="en-US"/>
        </w:rPr>
        <w:t>transmission timing error</w:t>
      </w:r>
      <w:r w:rsidR="008D7A0E">
        <w:rPr>
          <w:rFonts w:hint="eastAsia"/>
          <w:sz w:val="20"/>
          <w:lang w:val="en-US"/>
        </w:rPr>
        <w:t xml:space="preserve"> can be </w:t>
      </w:r>
      <w:r w:rsidR="00180AF6">
        <w:rPr>
          <w:rFonts w:hint="eastAsia"/>
          <w:sz w:val="20"/>
          <w:lang w:val="en-US"/>
        </w:rPr>
        <w:t xml:space="preserve">expressed </w:t>
      </w:r>
      <w:r w:rsidR="008D7A0E">
        <w:rPr>
          <w:rFonts w:hint="eastAsia"/>
          <w:sz w:val="20"/>
          <w:lang w:val="en-US"/>
        </w:rPr>
        <w:t>as figure 2.</w:t>
      </w:r>
    </w:p>
    <w:p w:rsidR="00E3465B" w:rsidRDefault="00E3465B" w:rsidP="00FE7434">
      <w:pPr>
        <w:spacing w:before="0" w:after="120"/>
        <w:jc w:val="left"/>
        <w:rPr>
          <w:sz w:val="20"/>
          <w:lang w:val="en-US"/>
        </w:rPr>
      </w:pPr>
      <w:r>
        <w:object w:dxaOrig="10486" w:dyaOrig="3002">
          <v:shape id="_x0000_i1025" type="#_x0000_t75" style="width:481.85pt;height:137.95pt" o:ole="">
            <v:imagedata r:id="rId11" o:title=""/>
          </v:shape>
          <o:OLEObject Type="Embed" ProgID="Visio.Drawing.11" ShapeID="_x0000_i1025" DrawAspect="Content" ObjectID="_1678903887" r:id="rId12"/>
        </w:object>
      </w:r>
    </w:p>
    <w:p w:rsidR="008D7A0E" w:rsidRDefault="008D7A0E" w:rsidP="008D7A0E">
      <w:pPr>
        <w:spacing w:before="0" w:after="120"/>
        <w:jc w:val="center"/>
        <w:rPr>
          <w:sz w:val="20"/>
        </w:rPr>
      </w:pPr>
      <w:proofErr w:type="gramStart"/>
      <w:r>
        <w:rPr>
          <w:rFonts w:hint="eastAsia"/>
          <w:sz w:val="20"/>
        </w:rPr>
        <w:t>Figure 2.</w:t>
      </w:r>
      <w:proofErr w:type="gramEnd"/>
      <w:r>
        <w:rPr>
          <w:rFonts w:hint="eastAsia"/>
          <w:sz w:val="20"/>
        </w:rPr>
        <w:t xml:space="preserve">  The relationship of DL timing, UL timing, and </w:t>
      </w:r>
      <w:proofErr w:type="spellStart"/>
      <w:r>
        <w:rPr>
          <w:rFonts w:hint="eastAsia"/>
          <w:sz w:val="20"/>
        </w:rPr>
        <w:t>T</w:t>
      </w:r>
      <w:r w:rsidRPr="0031601E">
        <w:rPr>
          <w:rFonts w:hint="eastAsia"/>
          <w:sz w:val="20"/>
          <w:vertAlign w:val="subscript"/>
        </w:rPr>
        <w:t>e</w:t>
      </w:r>
      <w:proofErr w:type="spellEnd"/>
    </w:p>
    <w:p w:rsidR="008476D3" w:rsidRPr="008D7A0E" w:rsidRDefault="008D7A0E" w:rsidP="00FE7434">
      <w:pPr>
        <w:spacing w:before="0" w:after="120"/>
        <w:jc w:val="left"/>
        <w:rPr>
          <w:sz w:val="20"/>
        </w:rPr>
      </w:pPr>
      <w:r>
        <w:rPr>
          <w:rFonts w:hint="eastAsia"/>
          <w:sz w:val="20"/>
        </w:rPr>
        <w:t xml:space="preserve">The UE transmit timing error </w:t>
      </w:r>
      <w:r w:rsidR="00180AF6">
        <w:rPr>
          <w:rFonts w:hint="eastAsia"/>
          <w:sz w:val="20"/>
        </w:rPr>
        <w:t xml:space="preserve">consists of </w:t>
      </w:r>
      <w:r>
        <w:rPr>
          <w:rFonts w:hint="eastAsia"/>
          <w:sz w:val="20"/>
        </w:rPr>
        <w:t xml:space="preserve">down frame timing detection error, different of </w:t>
      </w:r>
      <w:proofErr w:type="spellStart"/>
      <w:r>
        <w:rPr>
          <w:rFonts w:hint="eastAsia"/>
          <w:sz w:val="20"/>
        </w:rPr>
        <w:t>T</w:t>
      </w:r>
      <w:r>
        <w:rPr>
          <w:sz w:val="20"/>
        </w:rPr>
        <w:t>’</w:t>
      </w:r>
      <w:r w:rsidRPr="00C67A01">
        <w:rPr>
          <w:rFonts w:hint="eastAsia"/>
          <w:sz w:val="20"/>
          <w:vertAlign w:val="subscript"/>
        </w:rPr>
        <w:t>c</w:t>
      </w:r>
      <w:proofErr w:type="spellEnd"/>
      <w:r>
        <w:rPr>
          <w:rFonts w:hint="eastAsia"/>
          <w:sz w:val="20"/>
        </w:rPr>
        <w:t xml:space="preserve"> and </w:t>
      </w:r>
      <w:proofErr w:type="spellStart"/>
      <w:r>
        <w:rPr>
          <w:rFonts w:hint="eastAsia"/>
          <w:sz w:val="20"/>
        </w:rPr>
        <w:t>T</w:t>
      </w:r>
      <w:r w:rsidRPr="00C67A01">
        <w:rPr>
          <w:rFonts w:hint="eastAsia"/>
          <w:sz w:val="20"/>
          <w:vertAlign w:val="subscript"/>
        </w:rPr>
        <w:t>c</w:t>
      </w:r>
      <w:proofErr w:type="spellEnd"/>
      <w:r>
        <w:rPr>
          <w:rFonts w:hint="eastAsia"/>
          <w:sz w:val="20"/>
        </w:rPr>
        <w:t xml:space="preserve"> (i.e. UE frequency error)</w:t>
      </w:r>
      <w:proofErr w:type="gramStart"/>
      <w:r>
        <w:rPr>
          <w:rFonts w:hint="eastAsia"/>
          <w:sz w:val="20"/>
        </w:rPr>
        <w:t>,</w:t>
      </w:r>
      <w:proofErr w:type="gramEnd"/>
      <w:r>
        <w:rPr>
          <w:rFonts w:hint="eastAsia"/>
          <w:sz w:val="20"/>
        </w:rPr>
        <w:t xml:space="preserve"> transmit timing set error at baseband, and transmitter delay error from baseband to </w:t>
      </w:r>
      <w:r>
        <w:rPr>
          <w:sz w:val="20"/>
        </w:rPr>
        <w:t>transmitter</w:t>
      </w:r>
      <w:r>
        <w:rPr>
          <w:rFonts w:hint="eastAsia"/>
          <w:sz w:val="20"/>
        </w:rPr>
        <w:t xml:space="preserve"> </w:t>
      </w:r>
      <w:r>
        <w:rPr>
          <w:sz w:val="20"/>
        </w:rPr>
        <w:t>antenna</w:t>
      </w:r>
      <w:r>
        <w:rPr>
          <w:rFonts w:hint="eastAsia"/>
          <w:sz w:val="20"/>
        </w:rPr>
        <w:t xml:space="preserve"> connector. </w:t>
      </w:r>
      <w:r>
        <w:rPr>
          <w:sz w:val="20"/>
        </w:rPr>
        <w:t>T</w:t>
      </w:r>
      <w:r>
        <w:rPr>
          <w:rFonts w:hint="eastAsia"/>
          <w:sz w:val="20"/>
        </w:rPr>
        <w:t xml:space="preserve">he </w:t>
      </w:r>
      <w:r w:rsidRPr="008D7A0E">
        <w:rPr>
          <w:sz w:val="20"/>
          <w:lang w:val="en-US"/>
        </w:rPr>
        <w:t>(N</w:t>
      </w:r>
      <w:r w:rsidRPr="008D7A0E">
        <w:rPr>
          <w:sz w:val="20"/>
          <w:vertAlign w:val="subscript"/>
          <w:lang w:val="en-US"/>
        </w:rPr>
        <w:t>TA</w:t>
      </w:r>
      <w:r w:rsidR="003141B7">
        <w:rPr>
          <w:rFonts w:hint="eastAsia"/>
          <w:sz w:val="20"/>
          <w:vertAlign w:val="subscript"/>
          <w:lang w:val="en-US"/>
        </w:rPr>
        <w:t xml:space="preserve"> </w:t>
      </w:r>
      <w:r w:rsidRPr="008D7A0E">
        <w:rPr>
          <w:sz w:val="20"/>
          <w:lang w:val="en-US"/>
        </w:rPr>
        <w:t>+</w:t>
      </w:r>
      <w:r w:rsidR="003141B7">
        <w:rPr>
          <w:rFonts w:hint="eastAsia"/>
          <w:sz w:val="20"/>
          <w:lang w:val="en-US"/>
        </w:rPr>
        <w:t xml:space="preserve"> </w:t>
      </w:r>
      <w:proofErr w:type="spellStart"/>
      <w:r w:rsidRPr="008D7A0E">
        <w:rPr>
          <w:sz w:val="20"/>
          <w:lang w:val="en-US"/>
        </w:rPr>
        <w:t>N</w:t>
      </w:r>
      <w:r w:rsidRPr="008D7A0E">
        <w:rPr>
          <w:sz w:val="20"/>
          <w:vertAlign w:val="subscript"/>
          <w:lang w:val="en-US"/>
        </w:rPr>
        <w:t>TA_offset</w:t>
      </w:r>
      <w:proofErr w:type="spellEnd"/>
      <w:r w:rsidRPr="008D7A0E">
        <w:rPr>
          <w:sz w:val="20"/>
          <w:lang w:val="en-US"/>
        </w:rPr>
        <w:t>)</w:t>
      </w:r>
      <w:r>
        <w:rPr>
          <w:rFonts w:hint="eastAsia"/>
          <w:sz w:val="20"/>
          <w:lang w:val="en-US"/>
        </w:rPr>
        <w:t xml:space="preserve"> </w:t>
      </w:r>
      <w:r>
        <w:rPr>
          <w:rFonts w:hint="eastAsia"/>
          <w:sz w:val="20"/>
        </w:rPr>
        <w:t>is only digital value</w:t>
      </w:r>
      <w:r w:rsidR="003141B7">
        <w:rPr>
          <w:rFonts w:hint="eastAsia"/>
          <w:sz w:val="20"/>
        </w:rPr>
        <w:t xml:space="preserve"> </w:t>
      </w:r>
      <w:r w:rsidR="003141B7">
        <w:rPr>
          <w:sz w:val="20"/>
        </w:rPr>
        <w:t>signalled</w:t>
      </w:r>
      <w:r w:rsidR="003141B7">
        <w:rPr>
          <w:rFonts w:hint="eastAsia"/>
          <w:sz w:val="20"/>
        </w:rPr>
        <w:t xml:space="preserve"> to UE</w:t>
      </w:r>
      <w:r>
        <w:rPr>
          <w:rFonts w:hint="eastAsia"/>
          <w:sz w:val="20"/>
        </w:rPr>
        <w:t xml:space="preserve">, </w:t>
      </w:r>
      <w:r w:rsidR="0006340C">
        <w:rPr>
          <w:rFonts w:hint="eastAsia"/>
          <w:sz w:val="20"/>
        </w:rPr>
        <w:t xml:space="preserve">will not impact the </w:t>
      </w:r>
      <w:proofErr w:type="spellStart"/>
      <w:r w:rsidR="0006340C">
        <w:rPr>
          <w:rFonts w:hint="eastAsia"/>
          <w:sz w:val="20"/>
        </w:rPr>
        <w:t>T</w:t>
      </w:r>
      <w:r w:rsidR="0006340C" w:rsidRPr="0006340C">
        <w:rPr>
          <w:rFonts w:hint="eastAsia"/>
          <w:sz w:val="20"/>
          <w:vertAlign w:val="subscript"/>
        </w:rPr>
        <w:t>e</w:t>
      </w:r>
      <w:proofErr w:type="spellEnd"/>
      <w:r w:rsidR="0006340C">
        <w:rPr>
          <w:rFonts w:hint="eastAsia"/>
          <w:sz w:val="20"/>
        </w:rPr>
        <w:t xml:space="preserve"> requirement.</w:t>
      </w:r>
    </w:p>
    <w:p w:rsidR="003141B7" w:rsidRDefault="0006340C" w:rsidP="008D7A0E">
      <w:pPr>
        <w:spacing w:before="0" w:after="120"/>
        <w:jc w:val="left"/>
        <w:rPr>
          <w:sz w:val="20"/>
          <w:lang w:val="en-US"/>
        </w:rPr>
      </w:pPr>
      <w:r>
        <w:rPr>
          <w:sz w:val="20"/>
        </w:rPr>
        <w:t>A</w:t>
      </w:r>
      <w:r>
        <w:rPr>
          <w:rFonts w:hint="eastAsia"/>
          <w:sz w:val="20"/>
        </w:rPr>
        <w:t xml:space="preserve">s discussed in </w:t>
      </w:r>
      <w:r w:rsidR="00180AF6">
        <w:rPr>
          <w:rFonts w:hint="eastAsia"/>
          <w:sz w:val="20"/>
        </w:rPr>
        <w:t xml:space="preserve">section </w:t>
      </w:r>
      <w:r>
        <w:rPr>
          <w:rFonts w:hint="eastAsia"/>
          <w:sz w:val="20"/>
        </w:rPr>
        <w:t xml:space="preserve">2.1, the </w:t>
      </w:r>
      <w:r w:rsidRPr="008D7A0E">
        <w:rPr>
          <w:sz w:val="20"/>
          <w:lang w:val="en-US"/>
        </w:rPr>
        <w:t>(</w:t>
      </w:r>
      <w:proofErr w:type="spellStart"/>
      <w:r w:rsidRPr="008D7A0E">
        <w:rPr>
          <w:sz w:val="20"/>
          <w:lang w:val="en-US"/>
        </w:rPr>
        <w:t>N</w:t>
      </w:r>
      <w:r w:rsidRPr="008D7A0E">
        <w:rPr>
          <w:sz w:val="20"/>
          <w:vertAlign w:val="subscript"/>
          <w:lang w:val="en-US"/>
        </w:rPr>
        <w:t>TA</w:t>
      </w:r>
      <w:r w:rsidRPr="008D7A0E">
        <w:rPr>
          <w:sz w:val="20"/>
          <w:lang w:val="en-US"/>
        </w:rPr>
        <w:t>+N</w:t>
      </w:r>
      <w:r w:rsidRPr="008D7A0E">
        <w:rPr>
          <w:sz w:val="20"/>
          <w:vertAlign w:val="subscript"/>
          <w:lang w:val="en-US"/>
        </w:rPr>
        <w:t>TA_offset</w:t>
      </w:r>
      <w:proofErr w:type="spellEnd"/>
      <w:r w:rsidRPr="008D7A0E">
        <w:rPr>
          <w:sz w:val="20"/>
          <w:lang w:val="en-US"/>
        </w:rPr>
        <w:t>)</w:t>
      </w:r>
      <w:r>
        <w:rPr>
          <w:rFonts w:hint="eastAsia"/>
          <w:sz w:val="20"/>
          <w:lang w:val="en-US"/>
        </w:rPr>
        <w:t xml:space="preserve"> will be replaced with (N</w:t>
      </w:r>
      <w:r>
        <w:rPr>
          <w:rFonts w:hint="eastAsia"/>
          <w:sz w:val="20"/>
          <w:vertAlign w:val="subscript"/>
          <w:lang w:val="en-US"/>
        </w:rPr>
        <w:t>TA-</w:t>
      </w:r>
      <w:proofErr w:type="spellStart"/>
      <w:r w:rsidRPr="00044FB2">
        <w:rPr>
          <w:rFonts w:hint="eastAsia"/>
          <w:sz w:val="20"/>
          <w:vertAlign w:val="subscript"/>
          <w:lang w:val="en-US"/>
        </w:rPr>
        <w:t>UE_pre</w:t>
      </w:r>
      <w:proofErr w:type="spellEnd"/>
      <w:r w:rsidRPr="00044FB2">
        <w:rPr>
          <w:rFonts w:hint="eastAsia"/>
          <w:sz w:val="20"/>
          <w:vertAlign w:val="subscript"/>
          <w:lang w:val="en-US"/>
        </w:rPr>
        <w:t>-compensation</w:t>
      </w:r>
      <w:r>
        <w:rPr>
          <w:rFonts w:hint="eastAsia"/>
          <w:sz w:val="20"/>
          <w:lang w:val="en-US"/>
        </w:rPr>
        <w:t xml:space="preserve"> +</w:t>
      </w:r>
      <w:r w:rsidRPr="00034AF5">
        <w:rPr>
          <w:rFonts w:hint="eastAsia"/>
          <w:sz w:val="20"/>
          <w:lang w:val="en-US"/>
        </w:rPr>
        <w:t xml:space="preserve"> </w:t>
      </w:r>
      <w:r>
        <w:rPr>
          <w:rFonts w:hint="eastAsia"/>
          <w:sz w:val="20"/>
          <w:lang w:val="en-US"/>
        </w:rPr>
        <w:t>N</w:t>
      </w:r>
      <w:r>
        <w:rPr>
          <w:rFonts w:hint="eastAsia"/>
          <w:sz w:val="20"/>
          <w:vertAlign w:val="subscript"/>
          <w:lang w:val="en-US"/>
        </w:rPr>
        <w:t>TA-Common</w:t>
      </w:r>
      <w:r>
        <w:rPr>
          <w:rFonts w:hint="eastAsia"/>
          <w:sz w:val="20"/>
          <w:lang w:val="en-US"/>
        </w:rPr>
        <w:t xml:space="preserve"> +</w:t>
      </w:r>
      <w:r w:rsidRPr="00034AF5">
        <w:rPr>
          <w:rFonts w:hint="eastAsia"/>
          <w:sz w:val="20"/>
          <w:lang w:val="en-US"/>
        </w:rPr>
        <w:t xml:space="preserve"> </w:t>
      </w:r>
      <w:r>
        <w:rPr>
          <w:rFonts w:hint="eastAsia"/>
          <w:sz w:val="20"/>
          <w:lang w:val="en-US"/>
        </w:rPr>
        <w:t>N</w:t>
      </w:r>
      <w:r w:rsidRPr="005C48EF">
        <w:rPr>
          <w:rFonts w:hint="eastAsia"/>
          <w:sz w:val="20"/>
          <w:vertAlign w:val="subscript"/>
          <w:lang w:val="en-US"/>
        </w:rPr>
        <w:t>TA</w:t>
      </w:r>
      <w:r>
        <w:rPr>
          <w:rFonts w:hint="eastAsia"/>
          <w:sz w:val="20"/>
          <w:lang w:val="en-US"/>
        </w:rPr>
        <w:t xml:space="preserve"> +</w:t>
      </w:r>
      <w:r w:rsidRPr="00034AF5">
        <w:rPr>
          <w:rFonts w:hint="eastAsia"/>
          <w:sz w:val="20"/>
          <w:lang w:val="en-US"/>
        </w:rPr>
        <w:t xml:space="preserve"> </w:t>
      </w:r>
      <w:proofErr w:type="spellStart"/>
      <w:r>
        <w:rPr>
          <w:rFonts w:hint="eastAsia"/>
          <w:sz w:val="20"/>
          <w:lang w:val="en-US"/>
        </w:rPr>
        <w:t>N</w:t>
      </w:r>
      <w:r w:rsidRPr="006D3814">
        <w:rPr>
          <w:rFonts w:hint="eastAsia"/>
          <w:sz w:val="20"/>
          <w:vertAlign w:val="subscript"/>
          <w:lang w:val="en-US"/>
        </w:rPr>
        <w:t>TA_offset</w:t>
      </w:r>
      <w:proofErr w:type="spellEnd"/>
      <w:r>
        <w:rPr>
          <w:rFonts w:hint="eastAsia"/>
          <w:sz w:val="20"/>
          <w:lang w:val="en-US"/>
        </w:rPr>
        <w:t>) in NTN system. (N</w:t>
      </w:r>
      <w:r>
        <w:rPr>
          <w:rFonts w:hint="eastAsia"/>
          <w:sz w:val="20"/>
          <w:vertAlign w:val="subscript"/>
          <w:lang w:val="en-US"/>
        </w:rPr>
        <w:t>TA-Common</w:t>
      </w:r>
      <w:r>
        <w:rPr>
          <w:rFonts w:hint="eastAsia"/>
          <w:sz w:val="20"/>
          <w:lang w:val="en-US"/>
        </w:rPr>
        <w:t xml:space="preserve"> +</w:t>
      </w:r>
      <w:r w:rsidRPr="00034AF5">
        <w:rPr>
          <w:rFonts w:hint="eastAsia"/>
          <w:sz w:val="20"/>
          <w:lang w:val="en-US"/>
        </w:rPr>
        <w:t xml:space="preserve"> </w:t>
      </w:r>
      <w:r>
        <w:rPr>
          <w:rFonts w:hint="eastAsia"/>
          <w:sz w:val="20"/>
          <w:lang w:val="en-US"/>
        </w:rPr>
        <w:t>N</w:t>
      </w:r>
      <w:r w:rsidRPr="005C48EF">
        <w:rPr>
          <w:rFonts w:hint="eastAsia"/>
          <w:sz w:val="20"/>
          <w:vertAlign w:val="subscript"/>
          <w:lang w:val="en-US"/>
        </w:rPr>
        <w:t>TA</w:t>
      </w:r>
      <w:r>
        <w:rPr>
          <w:rFonts w:hint="eastAsia"/>
          <w:sz w:val="20"/>
          <w:lang w:val="en-US"/>
        </w:rPr>
        <w:t xml:space="preserve"> +</w:t>
      </w:r>
      <w:r w:rsidRPr="00034AF5">
        <w:rPr>
          <w:rFonts w:hint="eastAsia"/>
          <w:sz w:val="20"/>
          <w:lang w:val="en-US"/>
        </w:rPr>
        <w:t xml:space="preserve"> </w:t>
      </w:r>
      <w:proofErr w:type="spellStart"/>
      <w:r>
        <w:rPr>
          <w:rFonts w:hint="eastAsia"/>
          <w:sz w:val="20"/>
          <w:lang w:val="en-US"/>
        </w:rPr>
        <w:t>N</w:t>
      </w:r>
      <w:r w:rsidRPr="006D3814">
        <w:rPr>
          <w:rFonts w:hint="eastAsia"/>
          <w:sz w:val="20"/>
          <w:vertAlign w:val="subscript"/>
          <w:lang w:val="en-US"/>
        </w:rPr>
        <w:t>TA_offset</w:t>
      </w:r>
      <w:proofErr w:type="spellEnd"/>
      <w:r>
        <w:rPr>
          <w:rFonts w:hint="eastAsia"/>
          <w:sz w:val="20"/>
          <w:lang w:val="en-US"/>
        </w:rPr>
        <w:t xml:space="preserve">) is also digital value calculated by </w:t>
      </w:r>
      <w:proofErr w:type="spellStart"/>
      <w:r>
        <w:rPr>
          <w:rFonts w:hint="eastAsia"/>
          <w:sz w:val="20"/>
          <w:lang w:val="en-US"/>
        </w:rPr>
        <w:t>gNB</w:t>
      </w:r>
      <w:proofErr w:type="spellEnd"/>
      <w:r>
        <w:rPr>
          <w:rFonts w:hint="eastAsia"/>
          <w:sz w:val="20"/>
          <w:lang w:val="en-US"/>
        </w:rPr>
        <w:t xml:space="preserve"> and signaled to UE.</w:t>
      </w:r>
      <w:r w:rsidR="003141B7">
        <w:rPr>
          <w:rFonts w:hint="eastAsia"/>
          <w:sz w:val="20"/>
          <w:lang w:val="en-US"/>
        </w:rPr>
        <w:t xml:space="preserve"> They will not impact the </w:t>
      </w:r>
      <w:proofErr w:type="spellStart"/>
      <w:r w:rsidR="003141B7">
        <w:rPr>
          <w:rFonts w:hint="eastAsia"/>
          <w:sz w:val="20"/>
          <w:lang w:val="en-US"/>
        </w:rPr>
        <w:t>T</w:t>
      </w:r>
      <w:r w:rsidR="003141B7" w:rsidRPr="003141B7">
        <w:rPr>
          <w:rFonts w:hint="eastAsia"/>
          <w:sz w:val="20"/>
          <w:vertAlign w:val="subscript"/>
          <w:lang w:val="en-US"/>
        </w:rPr>
        <w:t>e</w:t>
      </w:r>
      <w:proofErr w:type="spellEnd"/>
      <w:r w:rsidR="003141B7">
        <w:rPr>
          <w:rFonts w:hint="eastAsia"/>
          <w:sz w:val="20"/>
          <w:lang w:val="en-US"/>
        </w:rPr>
        <w:t xml:space="preserve"> requirements.</w:t>
      </w:r>
    </w:p>
    <w:p w:rsidR="005931C3" w:rsidRPr="00983166" w:rsidRDefault="005931C3" w:rsidP="005931C3">
      <w:pPr>
        <w:spacing w:before="0" w:after="120"/>
        <w:jc w:val="left"/>
        <w:rPr>
          <w:b/>
          <w:sz w:val="20"/>
          <w:lang w:val="en-US"/>
        </w:rPr>
      </w:pPr>
      <w:r w:rsidRPr="00983166">
        <w:rPr>
          <w:rFonts w:hint="eastAsia"/>
          <w:b/>
          <w:sz w:val="20"/>
          <w:lang w:val="en-US"/>
        </w:rPr>
        <w:t xml:space="preserve">Observation </w:t>
      </w:r>
      <w:r w:rsidR="00215A67">
        <w:rPr>
          <w:rFonts w:hint="eastAsia"/>
          <w:b/>
          <w:sz w:val="20"/>
          <w:lang w:val="en-US"/>
        </w:rPr>
        <w:t>5</w:t>
      </w:r>
      <w:r w:rsidRPr="00983166">
        <w:rPr>
          <w:rFonts w:hint="eastAsia"/>
          <w:b/>
          <w:sz w:val="20"/>
          <w:lang w:val="en-US"/>
        </w:rPr>
        <w:t xml:space="preserve">: The </w:t>
      </w:r>
      <w:r>
        <w:rPr>
          <w:rFonts w:hint="eastAsia"/>
          <w:b/>
          <w:sz w:val="20"/>
          <w:lang w:val="en-US"/>
        </w:rPr>
        <w:t xml:space="preserve">UE transmit timing </w:t>
      </w:r>
      <w:r w:rsidRPr="00983166">
        <w:rPr>
          <w:rFonts w:hint="eastAsia"/>
          <w:b/>
          <w:sz w:val="20"/>
          <w:lang w:val="en-US"/>
        </w:rPr>
        <w:t>requirement</w:t>
      </w:r>
      <w:r>
        <w:rPr>
          <w:rFonts w:hint="eastAsia"/>
          <w:b/>
          <w:sz w:val="20"/>
          <w:lang w:val="en-US"/>
        </w:rPr>
        <w:t xml:space="preserve">, </w:t>
      </w:r>
      <w:proofErr w:type="spellStart"/>
      <w:r>
        <w:rPr>
          <w:rFonts w:hint="eastAsia"/>
          <w:b/>
          <w:sz w:val="20"/>
          <w:lang w:val="en-US"/>
        </w:rPr>
        <w:t>T</w:t>
      </w:r>
      <w:r w:rsidRPr="0006340C">
        <w:rPr>
          <w:rFonts w:hint="eastAsia"/>
          <w:b/>
          <w:sz w:val="20"/>
          <w:vertAlign w:val="subscript"/>
          <w:lang w:val="en-US"/>
        </w:rPr>
        <w:t>e</w:t>
      </w:r>
      <w:proofErr w:type="spellEnd"/>
      <w:r>
        <w:rPr>
          <w:rFonts w:hint="eastAsia"/>
          <w:b/>
          <w:sz w:val="20"/>
          <w:lang w:val="en-US"/>
        </w:rPr>
        <w:t>,</w:t>
      </w:r>
      <w:r w:rsidRPr="00983166">
        <w:rPr>
          <w:rFonts w:hint="eastAsia"/>
          <w:b/>
          <w:sz w:val="20"/>
          <w:lang w:val="en-US"/>
        </w:rPr>
        <w:t xml:space="preserve"> will not be impacted by </w:t>
      </w:r>
      <w:r>
        <w:rPr>
          <w:rFonts w:hint="eastAsia"/>
          <w:b/>
          <w:sz w:val="20"/>
          <w:lang w:val="en-US"/>
        </w:rPr>
        <w:t xml:space="preserve">parameters of </w:t>
      </w:r>
      <w:r w:rsidRPr="005931C3">
        <w:rPr>
          <w:b/>
          <w:sz w:val="20"/>
          <w:lang w:val="en-US"/>
        </w:rPr>
        <w:t>N</w:t>
      </w:r>
      <w:r w:rsidRPr="005931C3">
        <w:rPr>
          <w:b/>
          <w:sz w:val="20"/>
          <w:vertAlign w:val="subscript"/>
          <w:lang w:val="en-US"/>
        </w:rPr>
        <w:t>TA-</w:t>
      </w:r>
      <w:proofErr w:type="gramStart"/>
      <w:r w:rsidRPr="005931C3">
        <w:rPr>
          <w:b/>
          <w:sz w:val="20"/>
          <w:vertAlign w:val="subscript"/>
          <w:lang w:val="en-US"/>
        </w:rPr>
        <w:t>Common</w:t>
      </w:r>
      <w:r>
        <w:rPr>
          <w:b/>
          <w:sz w:val="20"/>
          <w:lang w:val="en-US"/>
        </w:rPr>
        <w:t xml:space="preserve"> </w:t>
      </w:r>
      <w:r>
        <w:rPr>
          <w:rFonts w:hint="eastAsia"/>
          <w:b/>
          <w:sz w:val="20"/>
          <w:lang w:val="en-US"/>
        </w:rPr>
        <w:t>,</w:t>
      </w:r>
      <w:proofErr w:type="gramEnd"/>
      <w:r w:rsidRPr="005931C3">
        <w:rPr>
          <w:b/>
          <w:sz w:val="20"/>
          <w:lang w:val="en-US"/>
        </w:rPr>
        <w:t xml:space="preserve"> N</w:t>
      </w:r>
      <w:r w:rsidRPr="005931C3">
        <w:rPr>
          <w:b/>
          <w:sz w:val="20"/>
          <w:vertAlign w:val="subscript"/>
          <w:lang w:val="en-US"/>
        </w:rPr>
        <w:t>TA</w:t>
      </w:r>
      <w:r w:rsidRPr="005931C3">
        <w:rPr>
          <w:b/>
          <w:sz w:val="20"/>
          <w:lang w:val="en-US"/>
        </w:rPr>
        <w:t xml:space="preserve"> </w:t>
      </w:r>
      <w:r>
        <w:rPr>
          <w:rFonts w:hint="eastAsia"/>
          <w:b/>
          <w:sz w:val="20"/>
          <w:lang w:val="en-US"/>
        </w:rPr>
        <w:t>,</w:t>
      </w:r>
      <w:r w:rsidRPr="005931C3">
        <w:rPr>
          <w:b/>
          <w:sz w:val="20"/>
          <w:lang w:val="en-US"/>
        </w:rPr>
        <w:t xml:space="preserve"> </w:t>
      </w:r>
      <w:r>
        <w:rPr>
          <w:rFonts w:hint="eastAsia"/>
          <w:b/>
          <w:sz w:val="20"/>
          <w:lang w:val="en-US"/>
        </w:rPr>
        <w:t xml:space="preserve">and </w:t>
      </w:r>
      <w:proofErr w:type="spellStart"/>
      <w:r w:rsidRPr="005931C3">
        <w:rPr>
          <w:b/>
          <w:sz w:val="20"/>
          <w:lang w:val="en-US"/>
        </w:rPr>
        <w:t>N</w:t>
      </w:r>
      <w:r w:rsidRPr="005931C3">
        <w:rPr>
          <w:b/>
          <w:sz w:val="20"/>
          <w:vertAlign w:val="subscript"/>
          <w:lang w:val="en-US"/>
        </w:rPr>
        <w:t>TA_offset</w:t>
      </w:r>
      <w:proofErr w:type="spellEnd"/>
      <w:r>
        <w:rPr>
          <w:rFonts w:hint="eastAsia"/>
          <w:b/>
          <w:sz w:val="20"/>
          <w:lang w:val="en-US"/>
        </w:rPr>
        <w:t xml:space="preserve"> signaled to UE</w:t>
      </w:r>
      <w:r w:rsidRPr="00983166">
        <w:rPr>
          <w:rFonts w:hint="eastAsia"/>
          <w:b/>
          <w:sz w:val="20"/>
          <w:lang w:val="en-US"/>
        </w:rPr>
        <w:t>.</w:t>
      </w:r>
    </w:p>
    <w:p w:rsidR="005D45F8" w:rsidRPr="00656A49" w:rsidRDefault="003141B7" w:rsidP="00656A49">
      <w:pPr>
        <w:spacing w:before="0" w:after="60"/>
        <w:jc w:val="left"/>
        <w:rPr>
          <w:sz w:val="20"/>
        </w:rPr>
      </w:pPr>
      <w:r>
        <w:rPr>
          <w:rFonts w:hint="eastAsia"/>
          <w:sz w:val="20"/>
          <w:lang w:val="en-US"/>
        </w:rPr>
        <w:t>N</w:t>
      </w:r>
      <w:r>
        <w:rPr>
          <w:rFonts w:hint="eastAsia"/>
          <w:sz w:val="20"/>
          <w:vertAlign w:val="subscript"/>
          <w:lang w:val="en-US"/>
        </w:rPr>
        <w:t>TA-</w:t>
      </w:r>
      <w:proofErr w:type="spellStart"/>
      <w:r w:rsidRPr="00044FB2">
        <w:rPr>
          <w:rFonts w:hint="eastAsia"/>
          <w:sz w:val="20"/>
          <w:vertAlign w:val="subscript"/>
          <w:lang w:val="en-US"/>
        </w:rPr>
        <w:t>UE_pre</w:t>
      </w:r>
      <w:proofErr w:type="spellEnd"/>
      <w:r w:rsidRPr="00044FB2">
        <w:rPr>
          <w:rFonts w:hint="eastAsia"/>
          <w:sz w:val="20"/>
          <w:vertAlign w:val="subscript"/>
          <w:lang w:val="en-US"/>
        </w:rPr>
        <w:t>-compensation</w:t>
      </w:r>
      <w:r>
        <w:rPr>
          <w:rFonts w:hint="eastAsia"/>
          <w:sz w:val="20"/>
          <w:lang w:val="en-US"/>
        </w:rPr>
        <w:t xml:space="preserve"> is calculated by UE position</w:t>
      </w:r>
      <w:r w:rsidR="005D45F8">
        <w:rPr>
          <w:rFonts w:hint="eastAsia"/>
          <w:sz w:val="20"/>
          <w:lang w:val="en-US"/>
        </w:rPr>
        <w:t xml:space="preserve"> measured by A-GNSS and PVT data of satellite.</w:t>
      </w:r>
      <w:r w:rsidR="005D45F8" w:rsidRPr="005D45F8">
        <w:rPr>
          <w:rFonts w:hint="eastAsia"/>
          <w:sz w:val="20"/>
          <w:lang w:val="en-US"/>
        </w:rPr>
        <w:t xml:space="preserve"> </w:t>
      </w:r>
      <w:r w:rsidR="005D45F8">
        <w:rPr>
          <w:rFonts w:hint="eastAsia"/>
          <w:sz w:val="20"/>
          <w:lang w:val="en-US"/>
        </w:rPr>
        <w:t xml:space="preserve">The UE transmit timing pre-compensation accuracy should be </w:t>
      </w:r>
      <w:r w:rsidR="00180AF6">
        <w:rPr>
          <w:rFonts w:hint="eastAsia"/>
          <w:sz w:val="20"/>
          <w:lang w:val="en-US"/>
        </w:rPr>
        <w:t xml:space="preserve">obtained </w:t>
      </w:r>
      <w:r w:rsidR="005D45F8">
        <w:rPr>
          <w:rFonts w:hint="eastAsia"/>
          <w:sz w:val="20"/>
          <w:lang w:val="en-US"/>
        </w:rPr>
        <w:t xml:space="preserve">from the PVT data accuracy of satellite and UE. The </w:t>
      </w:r>
      <w:r w:rsidR="005D45F8" w:rsidRPr="00942F0B">
        <w:rPr>
          <w:sz w:val="20"/>
          <w:lang w:val="en-US"/>
        </w:rPr>
        <w:t xml:space="preserve">position </w:t>
      </w:r>
      <w:r w:rsidR="00180AF6">
        <w:rPr>
          <w:rFonts w:hint="eastAsia"/>
          <w:sz w:val="20"/>
          <w:lang w:val="en-US"/>
        </w:rPr>
        <w:t xml:space="preserve">estimation </w:t>
      </w:r>
      <w:r w:rsidR="005D45F8" w:rsidRPr="00942F0B">
        <w:rPr>
          <w:sz w:val="20"/>
          <w:lang w:val="en-US"/>
        </w:rPr>
        <w:t xml:space="preserve">shall meet </w:t>
      </w:r>
      <w:r w:rsidR="005D45F8">
        <w:rPr>
          <w:rFonts w:hint="eastAsia"/>
          <w:sz w:val="20"/>
          <w:lang w:val="en-US"/>
        </w:rPr>
        <w:t>30m accuracy (</w:t>
      </w:r>
      <w:r w:rsidR="005D45F8" w:rsidRPr="00942F0B">
        <w:rPr>
          <w:sz w:val="20"/>
          <w:lang w:val="en-US"/>
        </w:rPr>
        <w:t>nominal accuracy</w:t>
      </w:r>
      <w:r w:rsidR="005D45F8">
        <w:rPr>
          <w:rFonts w:hint="eastAsia"/>
          <w:sz w:val="20"/>
          <w:lang w:val="en-US"/>
        </w:rPr>
        <w:t>)</w:t>
      </w:r>
      <w:r w:rsidR="005D45F8" w:rsidRPr="00942F0B">
        <w:rPr>
          <w:sz w:val="20"/>
          <w:lang w:val="en-US"/>
        </w:rPr>
        <w:t xml:space="preserve"> </w:t>
      </w:r>
      <w:r w:rsidR="005D45F8">
        <w:rPr>
          <w:rFonts w:hint="eastAsia"/>
          <w:sz w:val="20"/>
          <w:lang w:val="en-US"/>
        </w:rPr>
        <w:t xml:space="preserve">or 100m accuracy (worse cases) with 95% </w:t>
      </w:r>
      <w:r w:rsidR="005D45F8" w:rsidRPr="00707F4B">
        <w:rPr>
          <w:sz w:val="20"/>
          <w:lang w:val="en-US"/>
        </w:rPr>
        <w:t>Success rate</w:t>
      </w:r>
      <w:r w:rsidR="005D45F8">
        <w:rPr>
          <w:rFonts w:hint="eastAsia"/>
          <w:sz w:val="20"/>
          <w:lang w:val="en-US"/>
        </w:rPr>
        <w:t xml:space="preserve"> as specified in TS38.171 [4]. </w:t>
      </w:r>
      <w:r w:rsidR="003D3341">
        <w:rPr>
          <w:sz w:val="20"/>
          <w:lang w:val="en-US"/>
        </w:rPr>
        <w:t>T</w:t>
      </w:r>
      <w:r w:rsidR="003D3341">
        <w:rPr>
          <w:rFonts w:hint="eastAsia"/>
          <w:sz w:val="20"/>
          <w:lang w:val="en-US"/>
        </w:rPr>
        <w:t>he N</w:t>
      </w:r>
      <w:r w:rsidR="003D3341">
        <w:rPr>
          <w:rFonts w:hint="eastAsia"/>
          <w:sz w:val="20"/>
          <w:vertAlign w:val="subscript"/>
          <w:lang w:val="en-US"/>
        </w:rPr>
        <w:t>TA-</w:t>
      </w:r>
      <w:proofErr w:type="spellStart"/>
      <w:r w:rsidR="003D3341" w:rsidRPr="00044FB2">
        <w:rPr>
          <w:rFonts w:hint="eastAsia"/>
          <w:sz w:val="20"/>
          <w:vertAlign w:val="subscript"/>
          <w:lang w:val="en-US"/>
        </w:rPr>
        <w:t>UE_pre</w:t>
      </w:r>
      <w:proofErr w:type="spellEnd"/>
      <w:r w:rsidR="003D3341" w:rsidRPr="00044FB2">
        <w:rPr>
          <w:rFonts w:hint="eastAsia"/>
          <w:sz w:val="20"/>
          <w:vertAlign w:val="subscript"/>
          <w:lang w:val="en-US"/>
        </w:rPr>
        <w:t>-compensation</w:t>
      </w:r>
      <w:r w:rsidR="003D3341">
        <w:rPr>
          <w:rFonts w:hint="eastAsia"/>
          <w:sz w:val="20"/>
          <w:lang w:val="en-US"/>
        </w:rPr>
        <w:t xml:space="preserve"> accuracy can be </w:t>
      </w:r>
      <w:r w:rsidR="00180AF6">
        <w:rPr>
          <w:rFonts w:hint="eastAsia"/>
          <w:sz w:val="20"/>
          <w:lang w:val="en-US"/>
        </w:rPr>
        <w:t xml:space="preserve">estimated </w:t>
      </w:r>
      <w:r w:rsidR="003D3341">
        <w:rPr>
          <w:rFonts w:hint="eastAsia"/>
          <w:sz w:val="20"/>
          <w:lang w:val="en-US"/>
        </w:rPr>
        <w:t xml:space="preserve">about </w:t>
      </w:r>
      <w:r w:rsidR="005931C3">
        <w:rPr>
          <w:rFonts w:hint="eastAsia"/>
          <w:sz w:val="20"/>
          <w:lang w:val="en-US"/>
        </w:rPr>
        <w:t>0.2</w:t>
      </w:r>
      <w:r w:rsidR="006A25BA">
        <w:rPr>
          <w:sz w:val="20"/>
          <w:lang w:val="en-US"/>
        </w:rPr>
        <w:t>µ</w:t>
      </w:r>
      <w:r w:rsidR="005931C3">
        <w:rPr>
          <w:rFonts w:hint="eastAsia"/>
          <w:sz w:val="20"/>
          <w:lang w:val="en-US"/>
        </w:rPr>
        <w:t>s and 0.67</w:t>
      </w:r>
      <w:r w:rsidR="006A25BA">
        <w:rPr>
          <w:sz w:val="20"/>
          <w:lang w:val="en-US"/>
        </w:rPr>
        <w:t>µ</w:t>
      </w:r>
      <w:r w:rsidR="005931C3">
        <w:rPr>
          <w:rFonts w:hint="eastAsia"/>
          <w:sz w:val="20"/>
          <w:lang w:val="en-US"/>
        </w:rPr>
        <w:t xml:space="preserve">s (2 times of propagation delay) by </w:t>
      </w:r>
      <w:r w:rsidR="003D3341">
        <w:rPr>
          <w:rFonts w:hint="eastAsia"/>
          <w:sz w:val="20"/>
          <w:lang w:val="en-US"/>
        </w:rPr>
        <w:t>30m and 100m position accuracy</w:t>
      </w:r>
      <w:r w:rsidR="005931C3">
        <w:rPr>
          <w:rFonts w:hint="eastAsia"/>
          <w:sz w:val="20"/>
          <w:lang w:val="en-US"/>
        </w:rPr>
        <w:t xml:space="preserve">. </w:t>
      </w:r>
      <w:r w:rsidR="005931C3">
        <w:rPr>
          <w:sz w:val="20"/>
          <w:lang w:val="en-US"/>
        </w:rPr>
        <w:t>T</w:t>
      </w:r>
      <w:r w:rsidR="005931C3">
        <w:rPr>
          <w:rFonts w:hint="eastAsia"/>
          <w:sz w:val="20"/>
          <w:lang w:val="en-US"/>
        </w:rPr>
        <w:t xml:space="preserve">he </w:t>
      </w:r>
      <w:proofErr w:type="spellStart"/>
      <w:r w:rsidR="005931C3">
        <w:rPr>
          <w:rFonts w:hint="eastAsia"/>
          <w:sz w:val="20"/>
          <w:lang w:val="en-US"/>
        </w:rPr>
        <w:t>T</w:t>
      </w:r>
      <w:r w:rsidR="005931C3" w:rsidRPr="005931C3">
        <w:rPr>
          <w:rFonts w:hint="eastAsia"/>
          <w:sz w:val="20"/>
          <w:vertAlign w:val="subscript"/>
          <w:lang w:val="en-US"/>
        </w:rPr>
        <w:t>e</w:t>
      </w:r>
      <w:proofErr w:type="spellEnd"/>
      <w:r w:rsidR="005931C3">
        <w:rPr>
          <w:rFonts w:hint="eastAsia"/>
          <w:sz w:val="20"/>
          <w:lang w:val="en-US"/>
        </w:rPr>
        <w:t xml:space="preserve"> </w:t>
      </w:r>
      <w:r w:rsidR="006A25BA">
        <w:rPr>
          <w:rFonts w:hint="eastAsia"/>
          <w:sz w:val="20"/>
          <w:lang w:val="en-US"/>
        </w:rPr>
        <w:t>defined in [2] are</w:t>
      </w:r>
      <w:r w:rsidR="005931C3">
        <w:rPr>
          <w:rFonts w:hint="eastAsia"/>
          <w:sz w:val="20"/>
          <w:lang w:val="en-US"/>
        </w:rPr>
        <w:t xml:space="preserve"> </w:t>
      </w:r>
      <w:r w:rsidR="005931C3" w:rsidRPr="005931C3">
        <w:rPr>
          <w:sz w:val="20"/>
          <w:lang w:val="en-US"/>
        </w:rPr>
        <w:t>3*64*</w:t>
      </w:r>
      <w:proofErr w:type="spellStart"/>
      <w:r w:rsidR="005931C3" w:rsidRPr="005931C3">
        <w:rPr>
          <w:sz w:val="20"/>
          <w:lang w:val="en-US"/>
        </w:rPr>
        <w:t>T</w:t>
      </w:r>
      <w:r w:rsidR="005931C3" w:rsidRPr="005931C3">
        <w:rPr>
          <w:sz w:val="20"/>
          <w:vertAlign w:val="subscript"/>
          <w:lang w:val="en-US"/>
        </w:rPr>
        <w:t>c</w:t>
      </w:r>
      <w:proofErr w:type="spellEnd"/>
      <w:r w:rsidR="006A25BA">
        <w:rPr>
          <w:rFonts w:hint="eastAsia"/>
          <w:sz w:val="20"/>
          <w:lang w:val="en-US"/>
        </w:rPr>
        <w:t xml:space="preserve"> ~12</w:t>
      </w:r>
      <w:r w:rsidR="006A25BA" w:rsidRPr="005931C3">
        <w:rPr>
          <w:sz w:val="20"/>
          <w:lang w:val="en-US"/>
        </w:rPr>
        <w:t>*64*</w:t>
      </w:r>
      <w:proofErr w:type="spellStart"/>
      <w:r w:rsidR="006A25BA" w:rsidRPr="005931C3">
        <w:rPr>
          <w:sz w:val="20"/>
          <w:lang w:val="en-US"/>
        </w:rPr>
        <w:t>T</w:t>
      </w:r>
      <w:r w:rsidR="006A25BA" w:rsidRPr="005931C3">
        <w:rPr>
          <w:sz w:val="20"/>
          <w:vertAlign w:val="subscript"/>
          <w:lang w:val="en-US"/>
        </w:rPr>
        <w:t>c</w:t>
      </w:r>
      <w:proofErr w:type="spellEnd"/>
      <w:r w:rsidR="006A25BA">
        <w:rPr>
          <w:rFonts w:hint="eastAsia"/>
          <w:sz w:val="20"/>
          <w:lang w:val="en-US"/>
        </w:rPr>
        <w:t>,</w:t>
      </w:r>
      <w:r w:rsidR="005931C3">
        <w:rPr>
          <w:rFonts w:hint="eastAsia"/>
          <w:sz w:val="20"/>
          <w:lang w:val="en-US"/>
        </w:rPr>
        <w:t xml:space="preserve"> i.e. </w:t>
      </w:r>
      <w:r w:rsidR="006A25BA">
        <w:rPr>
          <w:rFonts w:hint="eastAsia"/>
          <w:sz w:val="20"/>
          <w:lang w:val="en-US"/>
        </w:rPr>
        <w:t>0.098</w:t>
      </w:r>
      <w:r w:rsidR="006A25BA">
        <w:rPr>
          <w:sz w:val="20"/>
          <w:lang w:val="en-US"/>
        </w:rPr>
        <w:t>µ</w:t>
      </w:r>
      <w:r w:rsidR="005931C3">
        <w:rPr>
          <w:rFonts w:hint="eastAsia"/>
          <w:sz w:val="20"/>
          <w:lang w:val="en-US"/>
        </w:rPr>
        <w:t>s</w:t>
      </w:r>
      <w:r w:rsidR="006A25BA">
        <w:rPr>
          <w:rFonts w:hint="eastAsia"/>
          <w:sz w:val="20"/>
          <w:lang w:val="en-US"/>
        </w:rPr>
        <w:t>~0.39</w:t>
      </w:r>
      <w:r w:rsidR="006A25BA">
        <w:rPr>
          <w:sz w:val="20"/>
          <w:lang w:val="en-US"/>
        </w:rPr>
        <w:t>µ</w:t>
      </w:r>
      <w:r w:rsidR="006A25BA">
        <w:rPr>
          <w:rFonts w:hint="eastAsia"/>
          <w:sz w:val="20"/>
          <w:lang w:val="en-US"/>
        </w:rPr>
        <w:t>s</w:t>
      </w:r>
      <w:r w:rsidR="005931C3">
        <w:rPr>
          <w:rFonts w:hint="eastAsia"/>
          <w:sz w:val="20"/>
          <w:lang w:val="en-US"/>
        </w:rPr>
        <w:t>.</w:t>
      </w:r>
      <w:r w:rsidR="006A25BA">
        <w:rPr>
          <w:rFonts w:hint="eastAsia"/>
          <w:sz w:val="20"/>
          <w:lang w:val="en-US"/>
        </w:rPr>
        <w:t xml:space="preserve"> </w:t>
      </w:r>
      <w:r w:rsidR="00D85AFC">
        <w:rPr>
          <w:sz w:val="20"/>
          <w:lang w:val="en-US"/>
        </w:rPr>
        <w:t>T</w:t>
      </w:r>
      <w:r w:rsidR="00D85AFC">
        <w:rPr>
          <w:rFonts w:hint="eastAsia"/>
          <w:sz w:val="20"/>
          <w:lang w:val="en-US"/>
        </w:rPr>
        <w:t>he N</w:t>
      </w:r>
      <w:r w:rsidR="00D85AFC">
        <w:rPr>
          <w:rFonts w:hint="eastAsia"/>
          <w:sz w:val="20"/>
          <w:vertAlign w:val="subscript"/>
          <w:lang w:val="en-US"/>
        </w:rPr>
        <w:t>TA-</w:t>
      </w:r>
      <w:proofErr w:type="spellStart"/>
      <w:r w:rsidR="00D85AFC" w:rsidRPr="00044FB2">
        <w:rPr>
          <w:rFonts w:hint="eastAsia"/>
          <w:sz w:val="20"/>
          <w:vertAlign w:val="subscript"/>
          <w:lang w:val="en-US"/>
        </w:rPr>
        <w:t>UE_pre</w:t>
      </w:r>
      <w:proofErr w:type="spellEnd"/>
      <w:r w:rsidR="00D85AFC" w:rsidRPr="00044FB2">
        <w:rPr>
          <w:rFonts w:hint="eastAsia"/>
          <w:sz w:val="20"/>
          <w:vertAlign w:val="subscript"/>
          <w:lang w:val="en-US"/>
        </w:rPr>
        <w:t>-compensation</w:t>
      </w:r>
      <w:r w:rsidR="00D85AFC">
        <w:rPr>
          <w:rFonts w:hint="eastAsia"/>
          <w:sz w:val="20"/>
          <w:lang w:val="en-US"/>
        </w:rPr>
        <w:t xml:space="preserve"> accuracy will have </w:t>
      </w:r>
      <w:r w:rsidR="00E6039C">
        <w:rPr>
          <w:rFonts w:hint="eastAsia"/>
          <w:sz w:val="20"/>
          <w:lang w:val="en-US"/>
        </w:rPr>
        <w:t xml:space="preserve">huge </w:t>
      </w:r>
      <w:r w:rsidR="00D85AFC">
        <w:rPr>
          <w:rFonts w:hint="eastAsia"/>
          <w:sz w:val="20"/>
          <w:lang w:val="en-US"/>
        </w:rPr>
        <w:t xml:space="preserve">impact on </w:t>
      </w:r>
      <w:r w:rsidR="00D85AFC" w:rsidRPr="00D85AFC">
        <w:rPr>
          <w:sz w:val="20"/>
          <w:lang w:val="en-US"/>
        </w:rPr>
        <w:t xml:space="preserve">UE transmit timing requirement, </w:t>
      </w:r>
      <w:proofErr w:type="spellStart"/>
      <w:r w:rsidR="00D85AFC" w:rsidRPr="00D85AFC">
        <w:rPr>
          <w:sz w:val="20"/>
          <w:lang w:val="en-US"/>
        </w:rPr>
        <w:t>T</w:t>
      </w:r>
      <w:r w:rsidR="00D85AFC" w:rsidRPr="00D85AFC">
        <w:rPr>
          <w:sz w:val="20"/>
          <w:vertAlign w:val="subscript"/>
          <w:lang w:val="en-US"/>
        </w:rPr>
        <w:t>e</w:t>
      </w:r>
      <w:proofErr w:type="spellEnd"/>
      <w:r w:rsidR="00D85AFC">
        <w:rPr>
          <w:rFonts w:hint="eastAsia"/>
          <w:sz w:val="20"/>
          <w:lang w:val="en-US"/>
        </w:rPr>
        <w:t>. The</w:t>
      </w:r>
      <w:r w:rsidR="00D85AFC" w:rsidRPr="00D85AFC">
        <w:rPr>
          <w:sz w:val="20"/>
          <w:lang w:val="en-US"/>
        </w:rPr>
        <w:t xml:space="preserve"> UE transmit timing requirement</w:t>
      </w:r>
      <w:r w:rsidR="00D85AFC">
        <w:rPr>
          <w:rFonts w:hint="eastAsia"/>
          <w:sz w:val="20"/>
          <w:lang w:val="en-US"/>
        </w:rPr>
        <w:t xml:space="preserve"> might be defined as value defined in table </w:t>
      </w:r>
      <w:proofErr w:type="spellStart"/>
      <w:r w:rsidR="00D85AFC" w:rsidRPr="00D85AFC">
        <w:rPr>
          <w:sz w:val="20"/>
          <w:lang w:val="en-US"/>
        </w:rPr>
        <w:t>Table</w:t>
      </w:r>
      <w:proofErr w:type="spellEnd"/>
      <w:r w:rsidR="00D85AFC" w:rsidRPr="00D85AFC">
        <w:rPr>
          <w:sz w:val="20"/>
          <w:lang w:val="en-US"/>
        </w:rPr>
        <w:t xml:space="preserve"> 7.1.2-1</w:t>
      </w:r>
      <w:r w:rsidR="00D85AFC">
        <w:rPr>
          <w:rFonts w:hint="eastAsia"/>
          <w:sz w:val="20"/>
          <w:lang w:val="en-US"/>
        </w:rPr>
        <w:t xml:space="preserve"> in [2] + </w:t>
      </w:r>
      <w:r w:rsidR="008A0BEC">
        <w:rPr>
          <w:rFonts w:hint="eastAsia"/>
          <w:sz w:val="20"/>
          <w:lang w:val="en-US"/>
        </w:rPr>
        <w:t>2*</w:t>
      </w:r>
      <w:r w:rsidR="009938F1">
        <w:rPr>
          <w:sz w:val="20"/>
          <w:szCs w:val="20"/>
        </w:rPr>
        <w:t>∆</w:t>
      </w:r>
      <w:proofErr w:type="spellStart"/>
      <w:r w:rsidR="009938F1">
        <w:rPr>
          <w:sz w:val="20"/>
          <w:szCs w:val="20"/>
        </w:rPr>
        <w:t>Pos</w:t>
      </w:r>
      <w:proofErr w:type="spellEnd"/>
      <w:r w:rsidR="009938F1" w:rsidRPr="00A92836">
        <w:rPr>
          <w:sz w:val="20"/>
        </w:rPr>
        <w:t xml:space="preserve"> </w:t>
      </w:r>
      <w:r w:rsidR="008A0BEC">
        <w:rPr>
          <w:rFonts w:hint="eastAsia"/>
          <w:sz w:val="20"/>
          <w:lang w:val="en-US"/>
        </w:rPr>
        <w:t xml:space="preserve">/c. </w:t>
      </w:r>
      <w:r w:rsidR="009938F1" w:rsidRPr="009938F1">
        <w:rPr>
          <w:sz w:val="20"/>
          <w:szCs w:val="20"/>
        </w:rPr>
        <w:t xml:space="preserve"> </w:t>
      </w:r>
      <w:r w:rsidR="009938F1">
        <w:rPr>
          <w:sz w:val="20"/>
          <w:szCs w:val="20"/>
        </w:rPr>
        <w:t>∆</w:t>
      </w:r>
      <w:proofErr w:type="spellStart"/>
      <w:r w:rsidR="009938F1">
        <w:rPr>
          <w:sz w:val="20"/>
          <w:szCs w:val="20"/>
        </w:rPr>
        <w:t>Pos</w:t>
      </w:r>
      <w:proofErr w:type="spellEnd"/>
      <w:r w:rsidR="009938F1">
        <w:rPr>
          <w:sz w:val="20"/>
          <w:szCs w:val="20"/>
        </w:rPr>
        <w:t xml:space="preserve"> is the Positioning accuracy which is the error between the estimated position and the true position. It is based on UE A-GNSS capability.</w:t>
      </w:r>
      <w:r w:rsidR="009938F1">
        <w:rPr>
          <w:rFonts w:hint="eastAsia"/>
          <w:sz w:val="20"/>
        </w:rPr>
        <w:t xml:space="preserve"> And c is light velocity</w:t>
      </w:r>
      <w:r w:rsidR="009938F1" w:rsidRPr="00A92836">
        <w:rPr>
          <w:sz w:val="20"/>
        </w:rPr>
        <w:t>.</w:t>
      </w:r>
    </w:p>
    <w:p w:rsidR="008A0BEC" w:rsidRPr="00983166" w:rsidRDefault="008A0BEC" w:rsidP="008A0BEC">
      <w:pPr>
        <w:spacing w:before="0" w:after="120"/>
        <w:jc w:val="left"/>
        <w:rPr>
          <w:b/>
          <w:sz w:val="20"/>
          <w:lang w:val="en-US"/>
        </w:rPr>
      </w:pPr>
      <w:r w:rsidRPr="00983166">
        <w:rPr>
          <w:rFonts w:hint="eastAsia"/>
          <w:b/>
          <w:sz w:val="20"/>
          <w:lang w:val="en-US"/>
        </w:rPr>
        <w:lastRenderedPageBreak/>
        <w:t xml:space="preserve">Observation </w:t>
      </w:r>
      <w:r w:rsidR="00215A67">
        <w:rPr>
          <w:rFonts w:hint="eastAsia"/>
          <w:b/>
          <w:sz w:val="20"/>
          <w:lang w:val="en-US"/>
        </w:rPr>
        <w:t>6</w:t>
      </w:r>
      <w:r w:rsidRPr="00983166">
        <w:rPr>
          <w:rFonts w:hint="eastAsia"/>
          <w:b/>
          <w:sz w:val="20"/>
          <w:lang w:val="en-US"/>
        </w:rPr>
        <w:t xml:space="preserve">: The </w:t>
      </w:r>
      <w:r>
        <w:rPr>
          <w:rFonts w:hint="eastAsia"/>
          <w:b/>
          <w:sz w:val="20"/>
          <w:lang w:val="en-US"/>
        </w:rPr>
        <w:t xml:space="preserve">UE transmit timing </w:t>
      </w:r>
      <w:r w:rsidRPr="00983166">
        <w:rPr>
          <w:rFonts w:hint="eastAsia"/>
          <w:b/>
          <w:sz w:val="20"/>
          <w:lang w:val="en-US"/>
        </w:rPr>
        <w:t>requirement</w:t>
      </w:r>
      <w:r>
        <w:rPr>
          <w:rFonts w:hint="eastAsia"/>
          <w:b/>
          <w:sz w:val="20"/>
          <w:lang w:val="en-US"/>
        </w:rPr>
        <w:t xml:space="preserve">, </w:t>
      </w:r>
      <w:proofErr w:type="spellStart"/>
      <w:r>
        <w:rPr>
          <w:rFonts w:hint="eastAsia"/>
          <w:b/>
          <w:sz w:val="20"/>
          <w:lang w:val="en-US"/>
        </w:rPr>
        <w:t>T</w:t>
      </w:r>
      <w:r w:rsidRPr="0006340C">
        <w:rPr>
          <w:rFonts w:hint="eastAsia"/>
          <w:b/>
          <w:sz w:val="20"/>
          <w:vertAlign w:val="subscript"/>
          <w:lang w:val="en-US"/>
        </w:rPr>
        <w:t>e</w:t>
      </w:r>
      <w:proofErr w:type="spellEnd"/>
      <w:r>
        <w:rPr>
          <w:rFonts w:hint="eastAsia"/>
          <w:b/>
          <w:sz w:val="20"/>
          <w:lang w:val="en-US"/>
        </w:rPr>
        <w:t>,</w:t>
      </w:r>
      <w:r w:rsidRPr="00983166">
        <w:rPr>
          <w:rFonts w:hint="eastAsia"/>
          <w:b/>
          <w:sz w:val="20"/>
          <w:lang w:val="en-US"/>
        </w:rPr>
        <w:t xml:space="preserve"> will be impacted by </w:t>
      </w:r>
      <w:r w:rsidRPr="008A0BEC">
        <w:rPr>
          <w:b/>
          <w:sz w:val="20"/>
          <w:lang w:val="en-US"/>
        </w:rPr>
        <w:t>N</w:t>
      </w:r>
      <w:r w:rsidRPr="008A0BEC">
        <w:rPr>
          <w:b/>
          <w:sz w:val="20"/>
          <w:vertAlign w:val="subscript"/>
          <w:lang w:val="en-US"/>
        </w:rPr>
        <w:t>TA-</w:t>
      </w:r>
      <w:proofErr w:type="spellStart"/>
      <w:r w:rsidRPr="008A0BEC">
        <w:rPr>
          <w:b/>
          <w:sz w:val="20"/>
          <w:vertAlign w:val="subscript"/>
          <w:lang w:val="en-US"/>
        </w:rPr>
        <w:t>UE_pre</w:t>
      </w:r>
      <w:proofErr w:type="spellEnd"/>
      <w:r w:rsidRPr="008A0BEC">
        <w:rPr>
          <w:b/>
          <w:sz w:val="20"/>
          <w:vertAlign w:val="subscript"/>
          <w:lang w:val="en-US"/>
        </w:rPr>
        <w:t>-compensation</w:t>
      </w:r>
      <w:r w:rsidRPr="008A0BEC">
        <w:rPr>
          <w:b/>
          <w:sz w:val="20"/>
          <w:lang w:val="en-US"/>
        </w:rPr>
        <w:t xml:space="preserve"> accuracy</w:t>
      </w:r>
      <w:r w:rsidRPr="00983166">
        <w:rPr>
          <w:rFonts w:hint="eastAsia"/>
          <w:b/>
          <w:sz w:val="20"/>
          <w:lang w:val="en-US"/>
        </w:rPr>
        <w:t>.</w:t>
      </w:r>
      <w:r>
        <w:rPr>
          <w:rFonts w:hint="eastAsia"/>
          <w:b/>
          <w:sz w:val="20"/>
          <w:lang w:val="en-US"/>
        </w:rPr>
        <w:t xml:space="preserve"> </w:t>
      </w:r>
      <w:r>
        <w:rPr>
          <w:b/>
          <w:sz w:val="20"/>
          <w:lang w:val="en-US"/>
        </w:rPr>
        <w:t>T</w:t>
      </w:r>
      <w:r>
        <w:rPr>
          <w:rFonts w:hint="eastAsia"/>
          <w:b/>
          <w:sz w:val="20"/>
          <w:lang w:val="en-US"/>
        </w:rPr>
        <w:t>he UE self-</w:t>
      </w:r>
      <w:r w:rsidR="009938F1">
        <w:rPr>
          <w:rFonts w:hint="eastAsia"/>
          <w:b/>
          <w:sz w:val="20"/>
          <w:lang w:val="en-US"/>
        </w:rPr>
        <w:t>estimating</w:t>
      </w:r>
      <w:r>
        <w:rPr>
          <w:rFonts w:hint="eastAsia"/>
          <w:b/>
          <w:sz w:val="20"/>
          <w:lang w:val="en-US"/>
        </w:rPr>
        <w:t xml:space="preserve"> error of </w:t>
      </w:r>
      <w:r w:rsidRPr="008A0BEC">
        <w:rPr>
          <w:b/>
          <w:sz w:val="20"/>
          <w:lang w:val="en-US"/>
        </w:rPr>
        <w:t>N</w:t>
      </w:r>
      <w:r w:rsidRPr="008A0BEC">
        <w:rPr>
          <w:b/>
          <w:sz w:val="20"/>
          <w:vertAlign w:val="subscript"/>
          <w:lang w:val="en-US"/>
        </w:rPr>
        <w:t>TA-</w:t>
      </w:r>
      <w:proofErr w:type="spellStart"/>
      <w:r w:rsidRPr="008A0BEC">
        <w:rPr>
          <w:b/>
          <w:sz w:val="20"/>
          <w:vertAlign w:val="subscript"/>
          <w:lang w:val="en-US"/>
        </w:rPr>
        <w:t>UE_pre</w:t>
      </w:r>
      <w:proofErr w:type="spellEnd"/>
      <w:r w:rsidRPr="008A0BEC">
        <w:rPr>
          <w:b/>
          <w:sz w:val="20"/>
          <w:vertAlign w:val="subscript"/>
          <w:lang w:val="en-US"/>
        </w:rPr>
        <w:t>-compensation</w:t>
      </w:r>
      <w:r>
        <w:rPr>
          <w:rFonts w:hint="eastAsia"/>
          <w:b/>
          <w:sz w:val="20"/>
          <w:lang w:val="en-US"/>
        </w:rPr>
        <w:t xml:space="preserve"> should be counted into UE transmit timing error.</w:t>
      </w:r>
    </w:p>
    <w:p w:rsidR="008A0BEC" w:rsidRPr="00983166" w:rsidRDefault="008A0BEC" w:rsidP="008A0BEC">
      <w:pPr>
        <w:spacing w:before="0" w:after="120"/>
        <w:jc w:val="left"/>
        <w:rPr>
          <w:b/>
          <w:sz w:val="20"/>
          <w:lang w:val="en-US"/>
        </w:rPr>
      </w:pPr>
      <w:r w:rsidRPr="00983166">
        <w:rPr>
          <w:rFonts w:hint="eastAsia"/>
          <w:b/>
          <w:sz w:val="20"/>
          <w:lang w:val="en-US"/>
        </w:rPr>
        <w:t xml:space="preserve">Observation </w:t>
      </w:r>
      <w:r w:rsidR="00215A67">
        <w:rPr>
          <w:rFonts w:hint="eastAsia"/>
          <w:b/>
          <w:sz w:val="20"/>
          <w:lang w:val="en-US"/>
        </w:rPr>
        <w:t>7</w:t>
      </w:r>
      <w:r w:rsidRPr="00983166">
        <w:rPr>
          <w:rFonts w:hint="eastAsia"/>
          <w:b/>
          <w:sz w:val="20"/>
          <w:lang w:val="en-US"/>
        </w:rPr>
        <w:t xml:space="preserve">: </w:t>
      </w:r>
      <w:proofErr w:type="spellStart"/>
      <w:r>
        <w:rPr>
          <w:rFonts w:hint="eastAsia"/>
          <w:b/>
          <w:sz w:val="20"/>
          <w:lang w:val="en-US"/>
        </w:rPr>
        <w:t>T</w:t>
      </w:r>
      <w:r w:rsidRPr="0006340C">
        <w:rPr>
          <w:rFonts w:hint="eastAsia"/>
          <w:b/>
          <w:sz w:val="20"/>
          <w:vertAlign w:val="subscript"/>
          <w:lang w:val="en-US"/>
        </w:rPr>
        <w:t>e</w:t>
      </w:r>
      <w:proofErr w:type="spellEnd"/>
      <w:r w:rsidRPr="00983166">
        <w:rPr>
          <w:rFonts w:hint="eastAsia"/>
          <w:b/>
          <w:sz w:val="20"/>
          <w:lang w:val="en-US"/>
        </w:rPr>
        <w:t xml:space="preserve"> </w:t>
      </w:r>
      <w:r>
        <w:rPr>
          <w:rFonts w:hint="eastAsia"/>
          <w:b/>
          <w:sz w:val="20"/>
          <w:lang w:val="en-US"/>
        </w:rPr>
        <w:t xml:space="preserve">might be defined as </w:t>
      </w:r>
      <w:r w:rsidR="0093454C" w:rsidRPr="0093454C">
        <w:rPr>
          <w:b/>
          <w:sz w:val="20"/>
          <w:lang w:val="en-US"/>
        </w:rPr>
        <w:t xml:space="preserve">value defined in table </w:t>
      </w:r>
      <w:proofErr w:type="spellStart"/>
      <w:r w:rsidR="0093454C" w:rsidRPr="0093454C">
        <w:rPr>
          <w:b/>
          <w:sz w:val="20"/>
          <w:lang w:val="en-US"/>
        </w:rPr>
        <w:t>Table</w:t>
      </w:r>
      <w:proofErr w:type="spellEnd"/>
      <w:r w:rsidR="0093454C" w:rsidRPr="0093454C">
        <w:rPr>
          <w:b/>
          <w:sz w:val="20"/>
          <w:lang w:val="en-US"/>
        </w:rPr>
        <w:t xml:space="preserve"> 7.1.2-1 in [2] + 2*</w:t>
      </w:r>
      <w:r w:rsidR="009938F1" w:rsidRPr="0093454C" w:rsidDel="009938F1">
        <w:rPr>
          <w:b/>
          <w:sz w:val="20"/>
          <w:lang w:val="en-US"/>
        </w:rPr>
        <w:t xml:space="preserve"> </w:t>
      </w:r>
      <w:r w:rsidR="009938F1">
        <w:rPr>
          <w:sz w:val="20"/>
          <w:szCs w:val="20"/>
        </w:rPr>
        <w:t>∆</w:t>
      </w:r>
      <w:proofErr w:type="spellStart"/>
      <w:r w:rsidR="009938F1">
        <w:rPr>
          <w:sz w:val="20"/>
          <w:szCs w:val="20"/>
        </w:rPr>
        <w:t>Pos</w:t>
      </w:r>
      <w:proofErr w:type="spellEnd"/>
      <w:r w:rsidR="009938F1" w:rsidRPr="0093454C" w:rsidDel="009938F1">
        <w:rPr>
          <w:b/>
          <w:sz w:val="20"/>
          <w:lang w:val="en-US"/>
        </w:rPr>
        <w:t xml:space="preserve"> </w:t>
      </w:r>
      <w:r w:rsidR="0093454C" w:rsidRPr="0093454C">
        <w:rPr>
          <w:b/>
          <w:sz w:val="20"/>
          <w:lang w:val="en-US"/>
        </w:rPr>
        <w:t xml:space="preserve">/c. </w:t>
      </w:r>
      <w:r w:rsidR="009938F1">
        <w:rPr>
          <w:sz w:val="20"/>
          <w:szCs w:val="20"/>
        </w:rPr>
        <w:t>∆</w:t>
      </w:r>
      <w:proofErr w:type="spellStart"/>
      <w:r w:rsidR="009938F1">
        <w:rPr>
          <w:sz w:val="20"/>
          <w:szCs w:val="20"/>
        </w:rPr>
        <w:t>Pos</w:t>
      </w:r>
      <w:proofErr w:type="spellEnd"/>
      <w:r w:rsidR="009938F1">
        <w:rPr>
          <w:sz w:val="20"/>
          <w:szCs w:val="20"/>
        </w:rPr>
        <w:t xml:space="preserve"> is the Positioning accuracy which is the error between the estimated position and the true position. It is based on UE A-GNSS capability</w:t>
      </w:r>
      <w:r w:rsidR="0093454C" w:rsidRPr="0093454C">
        <w:rPr>
          <w:b/>
          <w:sz w:val="20"/>
          <w:lang w:val="en-US"/>
        </w:rPr>
        <w:t>.</w:t>
      </w:r>
    </w:p>
    <w:p w:rsidR="008A0BEC" w:rsidRPr="008A0BEC" w:rsidRDefault="008A0BEC" w:rsidP="005D45F8">
      <w:pPr>
        <w:spacing w:before="0" w:after="120"/>
        <w:jc w:val="left"/>
        <w:rPr>
          <w:sz w:val="20"/>
          <w:lang w:val="en-US"/>
        </w:rPr>
      </w:pPr>
    </w:p>
    <w:p w:rsidR="00834968" w:rsidRPr="001F0324" w:rsidRDefault="00834968" w:rsidP="00834968">
      <w:pPr>
        <w:pStyle w:val="2"/>
        <w:ind w:left="540" w:hanging="540"/>
      </w:pPr>
      <w:r w:rsidRPr="001F0324">
        <w:rPr>
          <w:rFonts w:hint="eastAsia"/>
        </w:rPr>
        <w:t>2.</w:t>
      </w:r>
      <w:r>
        <w:rPr>
          <w:rFonts w:hint="eastAsia"/>
        </w:rPr>
        <w:t>3</w:t>
      </w:r>
      <w:r w:rsidRPr="001F0324">
        <w:rPr>
          <w:rFonts w:hint="eastAsia"/>
        </w:rPr>
        <w:t>.</w:t>
      </w:r>
      <w:r w:rsidRPr="001F0324">
        <w:rPr>
          <w:rFonts w:hint="eastAsia"/>
        </w:rPr>
        <w:tab/>
      </w:r>
      <w:r w:rsidRPr="00834968">
        <w:t>TA adjustment</w:t>
      </w:r>
      <w:r w:rsidRPr="00522394">
        <w:t xml:space="preserve"> requirements</w:t>
      </w:r>
    </w:p>
    <w:p w:rsidR="00041816" w:rsidRDefault="00707F4B" w:rsidP="00707F4B">
      <w:pPr>
        <w:spacing w:before="0" w:after="120"/>
        <w:jc w:val="left"/>
        <w:rPr>
          <w:sz w:val="20"/>
          <w:lang w:val="en-US"/>
        </w:rPr>
      </w:pPr>
      <w:r>
        <w:rPr>
          <w:rFonts w:hint="eastAsia"/>
          <w:sz w:val="20"/>
          <w:lang w:val="en-US"/>
        </w:rPr>
        <w:t xml:space="preserve">The UE transmit timing pre-compensation accuracy will impact on timing accuracy received by </w:t>
      </w:r>
      <w:proofErr w:type="spellStart"/>
      <w:r>
        <w:rPr>
          <w:rFonts w:hint="eastAsia"/>
          <w:sz w:val="20"/>
          <w:lang w:val="en-US"/>
        </w:rPr>
        <w:t>gNB</w:t>
      </w:r>
      <w:proofErr w:type="spellEnd"/>
      <w:r>
        <w:rPr>
          <w:rFonts w:hint="eastAsia"/>
          <w:sz w:val="20"/>
          <w:lang w:val="en-US"/>
        </w:rPr>
        <w:t xml:space="preserve">. </w:t>
      </w:r>
      <w:r w:rsidR="003F5015">
        <w:rPr>
          <w:sz w:val="20"/>
          <w:lang w:val="en-US"/>
        </w:rPr>
        <w:t>I</w:t>
      </w:r>
      <w:r w:rsidR="003F5015">
        <w:rPr>
          <w:rFonts w:hint="eastAsia"/>
          <w:sz w:val="20"/>
          <w:lang w:val="en-US"/>
        </w:rPr>
        <w:t xml:space="preserve">t </w:t>
      </w:r>
      <w:r w:rsidR="003F603B">
        <w:rPr>
          <w:rFonts w:hint="eastAsia"/>
          <w:sz w:val="20"/>
          <w:lang w:val="en-US"/>
        </w:rPr>
        <w:t>should</w:t>
      </w:r>
      <w:r w:rsidR="003F5015">
        <w:rPr>
          <w:rFonts w:hint="eastAsia"/>
          <w:sz w:val="20"/>
          <w:lang w:val="en-US"/>
        </w:rPr>
        <w:t xml:space="preserve"> be required all UE signal timing received by </w:t>
      </w:r>
      <w:proofErr w:type="spellStart"/>
      <w:r w:rsidR="003F5015">
        <w:rPr>
          <w:rFonts w:hint="eastAsia"/>
          <w:sz w:val="20"/>
          <w:lang w:val="en-US"/>
        </w:rPr>
        <w:t>gNB</w:t>
      </w:r>
      <w:proofErr w:type="spellEnd"/>
      <w:r w:rsidR="003F603B">
        <w:rPr>
          <w:rFonts w:hint="eastAsia"/>
          <w:sz w:val="20"/>
          <w:lang w:val="en-US"/>
        </w:rPr>
        <w:t xml:space="preserve"> within timing window, e.g. </w:t>
      </w:r>
      <w:r w:rsidR="003F603B" w:rsidRPr="003F603B">
        <w:rPr>
          <w:sz w:val="20"/>
          <w:lang w:val="en-US"/>
        </w:rPr>
        <w:t>±</w:t>
      </w:r>
      <w:r w:rsidR="003F603B">
        <w:rPr>
          <w:rFonts w:hint="eastAsia"/>
          <w:sz w:val="20"/>
          <w:lang w:val="en-US"/>
        </w:rPr>
        <w:t>0.5CP.</w:t>
      </w:r>
      <w:r w:rsidR="003F5015">
        <w:rPr>
          <w:rFonts w:hint="eastAsia"/>
          <w:sz w:val="20"/>
          <w:lang w:val="en-US"/>
        </w:rPr>
        <w:t xml:space="preserve"> </w:t>
      </w:r>
      <w:r w:rsidR="003F603B">
        <w:rPr>
          <w:rFonts w:hint="eastAsia"/>
          <w:sz w:val="20"/>
          <w:lang w:val="en-US"/>
        </w:rPr>
        <w:t>The timing accuracy will be impacted by the TA adjustment tracking moving of satellite and UE.</w:t>
      </w:r>
      <w:r w:rsidR="00D464D4">
        <w:rPr>
          <w:rFonts w:hint="eastAsia"/>
          <w:sz w:val="20"/>
          <w:lang w:val="en-US"/>
        </w:rPr>
        <w:t xml:space="preserve"> In current RRM specification</w:t>
      </w:r>
      <w:r w:rsidR="00041816">
        <w:rPr>
          <w:rFonts w:hint="eastAsia"/>
          <w:sz w:val="20"/>
          <w:lang w:val="en-US"/>
        </w:rPr>
        <w:t xml:space="preserve"> [2]</w:t>
      </w:r>
      <w:r w:rsidR="00D464D4">
        <w:rPr>
          <w:rFonts w:hint="eastAsia"/>
          <w:sz w:val="20"/>
          <w:lang w:val="en-US"/>
        </w:rPr>
        <w:t xml:space="preserve">, the </w:t>
      </w:r>
      <w:r w:rsidR="00041816" w:rsidRPr="00041816">
        <w:rPr>
          <w:sz w:val="20"/>
          <w:lang w:val="en-US"/>
        </w:rPr>
        <w:t>adjustments made to the UE uplink timing shall follow these rules:</w:t>
      </w:r>
    </w:p>
    <w:p w:rsidR="00041816" w:rsidRPr="009C5807" w:rsidRDefault="00041816" w:rsidP="00041816">
      <w:pPr>
        <w:pStyle w:val="B10"/>
        <w:spacing w:after="60"/>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rsidR="00041816" w:rsidRPr="009C5807" w:rsidRDefault="00041816" w:rsidP="00041816">
      <w:pPr>
        <w:pStyle w:val="B10"/>
        <w:spacing w:after="60"/>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rsidR="00041816" w:rsidRPr="009C5807" w:rsidRDefault="00041816" w:rsidP="00041816">
      <w:pPr>
        <w:pStyle w:val="B10"/>
        <w:spacing w:after="60"/>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p>
    <w:p w:rsidR="00041816" w:rsidRDefault="00041816" w:rsidP="00707F4B">
      <w:pPr>
        <w:spacing w:before="0" w:after="120"/>
        <w:jc w:val="left"/>
        <w:rPr>
          <w:sz w:val="20"/>
        </w:rPr>
      </w:pPr>
      <w:proofErr w:type="spellStart"/>
      <w:r w:rsidRPr="009C5807">
        <w:rPr>
          <w:rFonts w:cs="v4.2.0"/>
        </w:rPr>
        <w:t>T</w:t>
      </w:r>
      <w:r w:rsidRPr="009C5807">
        <w:rPr>
          <w:rFonts w:cs="v4.2.0"/>
          <w:vertAlign w:val="subscript"/>
        </w:rPr>
        <w:t>q</w:t>
      </w:r>
      <w:proofErr w:type="spellEnd"/>
      <w:r>
        <w:rPr>
          <w:rFonts w:hint="eastAsia"/>
          <w:sz w:val="20"/>
        </w:rPr>
        <w:t xml:space="preserve"> and </w:t>
      </w:r>
      <w:proofErr w:type="spellStart"/>
      <w:r w:rsidRPr="009C5807">
        <w:rPr>
          <w:rFonts w:cs="v4.2.0"/>
        </w:rPr>
        <w:t>T</w:t>
      </w:r>
      <w:r w:rsidRPr="009C5807">
        <w:rPr>
          <w:rFonts w:cs="v4.2.0"/>
          <w:vertAlign w:val="subscript"/>
        </w:rPr>
        <w:t>p</w:t>
      </w:r>
      <w:proofErr w:type="spellEnd"/>
      <w:r>
        <w:rPr>
          <w:rFonts w:hint="eastAsia"/>
          <w:sz w:val="20"/>
        </w:rPr>
        <w:t xml:space="preserve"> are defined as 2.5*64*</w:t>
      </w:r>
      <w:proofErr w:type="spellStart"/>
      <w:r>
        <w:rPr>
          <w:rFonts w:hint="eastAsia"/>
          <w:sz w:val="20"/>
        </w:rPr>
        <w:t>T</w:t>
      </w:r>
      <w:r w:rsidRPr="00041816">
        <w:rPr>
          <w:rFonts w:hint="eastAsia"/>
          <w:sz w:val="20"/>
          <w:vertAlign w:val="subscript"/>
        </w:rPr>
        <w:t>c</w:t>
      </w:r>
      <w:proofErr w:type="spellEnd"/>
      <w:r>
        <w:rPr>
          <w:rFonts w:hint="eastAsia"/>
          <w:sz w:val="20"/>
        </w:rPr>
        <w:t xml:space="preserve"> </w:t>
      </w:r>
      <w:r w:rsidR="00B960E1">
        <w:rPr>
          <w:rFonts w:hint="eastAsia"/>
          <w:sz w:val="20"/>
        </w:rPr>
        <w:t xml:space="preserve">for FR1 and </w:t>
      </w:r>
      <w:r>
        <w:rPr>
          <w:rFonts w:hint="eastAsia"/>
          <w:sz w:val="20"/>
        </w:rPr>
        <w:t>5.5*64*</w:t>
      </w:r>
      <w:proofErr w:type="spellStart"/>
      <w:r>
        <w:rPr>
          <w:rFonts w:hint="eastAsia"/>
          <w:sz w:val="20"/>
        </w:rPr>
        <w:t>T</w:t>
      </w:r>
      <w:r w:rsidRPr="00041816">
        <w:rPr>
          <w:rFonts w:hint="eastAsia"/>
          <w:sz w:val="20"/>
          <w:vertAlign w:val="subscript"/>
        </w:rPr>
        <w:t>c</w:t>
      </w:r>
      <w:proofErr w:type="spellEnd"/>
      <w:r>
        <w:rPr>
          <w:rFonts w:hint="eastAsia"/>
          <w:sz w:val="20"/>
        </w:rPr>
        <w:t xml:space="preserve"> </w:t>
      </w:r>
      <w:r w:rsidR="00B960E1">
        <w:rPr>
          <w:rFonts w:hint="eastAsia"/>
          <w:sz w:val="20"/>
        </w:rPr>
        <w:t>for FR2.</w:t>
      </w:r>
    </w:p>
    <w:p w:rsidR="00041816" w:rsidRDefault="00041816" w:rsidP="00707F4B">
      <w:pPr>
        <w:spacing w:before="0" w:after="120"/>
        <w:jc w:val="left"/>
        <w:rPr>
          <w:sz w:val="20"/>
        </w:rPr>
      </w:pPr>
      <w:r>
        <w:rPr>
          <w:sz w:val="20"/>
        </w:rPr>
        <w:t>T</w:t>
      </w:r>
      <w:r>
        <w:rPr>
          <w:rFonts w:hint="eastAsia"/>
          <w:sz w:val="20"/>
        </w:rPr>
        <w:t>he rules are defined considering UE moving</w:t>
      </w:r>
      <w:r w:rsidR="00B57E72">
        <w:rPr>
          <w:rFonts w:hint="eastAsia"/>
          <w:sz w:val="20"/>
        </w:rPr>
        <w:t xml:space="preserve"> with propagation path change</w:t>
      </w:r>
      <w:r>
        <w:rPr>
          <w:rFonts w:hint="eastAsia"/>
          <w:sz w:val="20"/>
        </w:rPr>
        <w:t xml:space="preserve">. </w:t>
      </w:r>
      <w:r w:rsidR="00B57E72">
        <w:rPr>
          <w:sz w:val="20"/>
        </w:rPr>
        <w:t>F</w:t>
      </w:r>
      <w:r w:rsidR="00B57E72">
        <w:rPr>
          <w:rFonts w:hint="eastAsia"/>
          <w:sz w:val="20"/>
        </w:rPr>
        <w:t xml:space="preserve">or the NTN, the propagation path change may not be mainly factor, but </w:t>
      </w:r>
      <w:r w:rsidR="0083324F">
        <w:rPr>
          <w:rFonts w:hint="eastAsia"/>
          <w:sz w:val="20"/>
        </w:rPr>
        <w:t xml:space="preserve">position change with high moving speed may be important. </w:t>
      </w:r>
      <w:r w:rsidR="00B960E1">
        <w:rPr>
          <w:sz w:val="20"/>
        </w:rPr>
        <w:t>T</w:t>
      </w:r>
      <w:r w:rsidR="00B960E1">
        <w:rPr>
          <w:rFonts w:hint="eastAsia"/>
          <w:sz w:val="20"/>
        </w:rPr>
        <w:t xml:space="preserve">he </w:t>
      </w:r>
      <w:r w:rsidR="00B960E1" w:rsidRPr="009C5807">
        <w:rPr>
          <w:rFonts w:cs="v4.2.0"/>
        </w:rPr>
        <w:t>maximum aggregate adjustment rate</w:t>
      </w:r>
      <w:r w:rsidR="00B960E1">
        <w:rPr>
          <w:rFonts w:cs="v4.2.0" w:hint="eastAsia"/>
        </w:rPr>
        <w:t xml:space="preserve"> for FR1 is 5* 5.5</w:t>
      </w:r>
      <w:r w:rsidR="00B960E1">
        <w:rPr>
          <w:rFonts w:hint="eastAsia"/>
          <w:sz w:val="20"/>
        </w:rPr>
        <w:t>*64*</w:t>
      </w:r>
      <w:proofErr w:type="spellStart"/>
      <w:r w:rsidR="00B960E1">
        <w:rPr>
          <w:rFonts w:hint="eastAsia"/>
          <w:sz w:val="20"/>
        </w:rPr>
        <w:t>T</w:t>
      </w:r>
      <w:r w:rsidR="00B960E1" w:rsidRPr="00041816">
        <w:rPr>
          <w:rFonts w:hint="eastAsia"/>
          <w:sz w:val="20"/>
          <w:vertAlign w:val="subscript"/>
        </w:rPr>
        <w:t>c</w:t>
      </w:r>
      <w:proofErr w:type="spellEnd"/>
      <w:r w:rsidR="00B960E1">
        <w:rPr>
          <w:rFonts w:hint="eastAsia"/>
          <w:sz w:val="20"/>
          <w:vertAlign w:val="subscript"/>
        </w:rPr>
        <w:t xml:space="preserve"> </w:t>
      </w:r>
      <w:r w:rsidR="00B960E1">
        <w:rPr>
          <w:rFonts w:hint="eastAsia"/>
          <w:sz w:val="20"/>
        </w:rPr>
        <w:t>= 0.895</w:t>
      </w:r>
      <w:r w:rsidR="00B960E1">
        <w:rPr>
          <w:sz w:val="20"/>
          <w:lang w:val="en-US"/>
        </w:rPr>
        <w:t>µ</w:t>
      </w:r>
      <w:r w:rsidR="00B960E1">
        <w:rPr>
          <w:rFonts w:hint="eastAsia"/>
          <w:sz w:val="20"/>
        </w:rPr>
        <w:t>s/s, about equal distance of 268m/s, i.e. 966.8km/h.</w:t>
      </w:r>
      <w:r w:rsidR="00B57E72">
        <w:rPr>
          <w:rFonts w:hint="eastAsia"/>
          <w:sz w:val="20"/>
        </w:rPr>
        <w:t xml:space="preserve"> This adjustment rate can be reused for UE on the ground, but may not be applied for aircraft </w:t>
      </w:r>
      <w:r w:rsidR="0083324F">
        <w:rPr>
          <w:rFonts w:hint="eastAsia"/>
          <w:sz w:val="20"/>
        </w:rPr>
        <w:t xml:space="preserve">that the velocity is up to 1200km/h. On the other hand, the satellite velocity is more high, e.g. </w:t>
      </w:r>
      <w:r w:rsidR="00906225">
        <w:rPr>
          <w:rFonts w:hint="eastAsia"/>
          <w:sz w:val="20"/>
        </w:rPr>
        <w:t xml:space="preserve">about </w:t>
      </w:r>
      <w:r w:rsidR="00E95922">
        <w:rPr>
          <w:rFonts w:hint="eastAsia"/>
          <w:sz w:val="20"/>
        </w:rPr>
        <w:t>7.</w:t>
      </w:r>
      <w:r w:rsidR="00906225">
        <w:rPr>
          <w:rFonts w:hint="eastAsia"/>
          <w:sz w:val="20"/>
        </w:rPr>
        <w:t>56</w:t>
      </w:r>
      <w:r w:rsidR="00E95922">
        <w:rPr>
          <w:rFonts w:hint="eastAsia"/>
          <w:sz w:val="20"/>
        </w:rPr>
        <w:t>km/s for LGO</w:t>
      </w:r>
      <w:r w:rsidR="00906225">
        <w:rPr>
          <w:rFonts w:hint="eastAsia"/>
          <w:sz w:val="20"/>
        </w:rPr>
        <w:t>6</w:t>
      </w:r>
      <w:r w:rsidR="00E95922">
        <w:rPr>
          <w:rFonts w:hint="eastAsia"/>
          <w:sz w:val="20"/>
        </w:rPr>
        <w:t xml:space="preserve">00km. The </w:t>
      </w:r>
      <w:r w:rsidR="00045558">
        <w:rPr>
          <w:rFonts w:hint="eastAsia"/>
          <w:sz w:val="20"/>
        </w:rPr>
        <w:t xml:space="preserve">maximum </w:t>
      </w:r>
      <w:r w:rsidR="00E95922">
        <w:rPr>
          <w:rFonts w:hint="eastAsia"/>
          <w:sz w:val="20"/>
        </w:rPr>
        <w:t xml:space="preserve">distance change rate </w:t>
      </w:r>
      <w:r w:rsidR="00045558">
        <w:rPr>
          <w:rFonts w:hint="eastAsia"/>
          <w:sz w:val="20"/>
        </w:rPr>
        <w:t>is at minimum</w:t>
      </w:r>
      <w:r w:rsidR="00045558" w:rsidRPr="00045558">
        <w:rPr>
          <w:sz w:val="20"/>
        </w:rPr>
        <w:t xml:space="preserve"> </w:t>
      </w:r>
      <w:r w:rsidR="00045558">
        <w:rPr>
          <w:rFonts w:hint="eastAsia"/>
          <w:sz w:val="20"/>
        </w:rPr>
        <w:t>e</w:t>
      </w:r>
      <w:r w:rsidR="00045558" w:rsidRPr="00045558">
        <w:rPr>
          <w:sz w:val="20"/>
        </w:rPr>
        <w:t>levation angle for user equipment</w:t>
      </w:r>
      <w:r w:rsidR="00045558">
        <w:rPr>
          <w:rFonts w:hint="eastAsia"/>
          <w:sz w:val="20"/>
        </w:rPr>
        <w:t xml:space="preserve">, i.e. </w:t>
      </w:r>
      <w:r w:rsidR="00045558">
        <w:rPr>
          <w:sz w:val="20"/>
        </w:rPr>
        <w:t>β</w:t>
      </w:r>
      <w:r w:rsidR="00045558">
        <w:rPr>
          <w:rFonts w:hint="eastAsia"/>
          <w:sz w:val="20"/>
        </w:rPr>
        <w:t xml:space="preserve"> = 10</w:t>
      </w:r>
      <w:r w:rsidR="00045558">
        <w:rPr>
          <w:sz w:val="20"/>
        </w:rPr>
        <w:t>˚</w:t>
      </w:r>
      <w:r w:rsidR="00A14244">
        <w:rPr>
          <w:rFonts w:hint="eastAsia"/>
          <w:sz w:val="20"/>
        </w:rPr>
        <w:t xml:space="preserve"> and get </w:t>
      </w:r>
      <w:r w:rsidR="00A14244">
        <w:rPr>
          <w:sz w:val="20"/>
        </w:rPr>
        <w:t>α</w:t>
      </w:r>
      <w:r w:rsidR="00A14244">
        <w:rPr>
          <w:rFonts w:hint="eastAsia"/>
          <w:sz w:val="20"/>
        </w:rPr>
        <w:t xml:space="preserve"> = </w:t>
      </w:r>
      <w:r w:rsidR="00A14244" w:rsidRPr="00725683">
        <w:rPr>
          <w:sz w:val="20"/>
        </w:rPr>
        <w:t>15.836</w:t>
      </w:r>
      <w:r w:rsidR="00A14244">
        <w:rPr>
          <w:sz w:val="20"/>
        </w:rPr>
        <w:t>˚</w:t>
      </w:r>
      <w:r w:rsidR="00045558">
        <w:rPr>
          <w:rFonts w:hint="eastAsia"/>
          <w:sz w:val="20"/>
        </w:rPr>
        <w:t>.</w:t>
      </w:r>
      <w:r w:rsidR="00E95922">
        <w:rPr>
          <w:rFonts w:hint="eastAsia"/>
          <w:sz w:val="20"/>
        </w:rPr>
        <w:t xml:space="preserve"> </w:t>
      </w:r>
      <w:r w:rsidR="00A14244">
        <w:rPr>
          <w:rFonts w:ascii="Arial" w:hAnsi="Arial" w:cs="Arial"/>
          <w:sz w:val="20"/>
        </w:rPr>
        <w:t>∆</w:t>
      </w:r>
      <w:r w:rsidR="00A14244">
        <w:rPr>
          <w:rFonts w:hint="eastAsia"/>
          <w:sz w:val="20"/>
        </w:rPr>
        <w:t>D = v*</w:t>
      </w:r>
      <w:proofErr w:type="spellStart"/>
      <w:proofErr w:type="gramStart"/>
      <w:r w:rsidR="00A14244">
        <w:rPr>
          <w:rFonts w:hint="eastAsia"/>
          <w:sz w:val="20"/>
        </w:rPr>
        <w:t>cos</w:t>
      </w:r>
      <w:proofErr w:type="spellEnd"/>
      <w:r w:rsidR="00A14244">
        <w:rPr>
          <w:rFonts w:hint="eastAsia"/>
          <w:sz w:val="20"/>
        </w:rPr>
        <w:t>(</w:t>
      </w:r>
      <w:proofErr w:type="gramEnd"/>
      <w:r w:rsidR="00A14244">
        <w:rPr>
          <w:rFonts w:hint="eastAsia"/>
          <w:sz w:val="20"/>
        </w:rPr>
        <w:t>90-(180-100-</w:t>
      </w:r>
      <w:r w:rsidR="00A14244" w:rsidRPr="00725683">
        <w:rPr>
          <w:sz w:val="20"/>
        </w:rPr>
        <w:t>15.836</w:t>
      </w:r>
      <w:r w:rsidR="00A14244">
        <w:rPr>
          <w:rFonts w:hint="eastAsia"/>
          <w:sz w:val="20"/>
        </w:rPr>
        <w:t>))</w:t>
      </w:r>
      <w:r w:rsidR="00CF5320">
        <w:rPr>
          <w:rFonts w:hint="eastAsia"/>
          <w:sz w:val="20"/>
        </w:rPr>
        <w:t xml:space="preserve"> </w:t>
      </w:r>
      <w:r w:rsidR="00A14244">
        <w:rPr>
          <w:rFonts w:hint="eastAsia"/>
          <w:sz w:val="20"/>
        </w:rPr>
        <w:t>=</w:t>
      </w:r>
      <w:r w:rsidR="00CF5320">
        <w:rPr>
          <w:rFonts w:hint="eastAsia"/>
          <w:sz w:val="20"/>
        </w:rPr>
        <w:t xml:space="preserve"> 7.56*cos25.836 = 6.8km/s. </w:t>
      </w:r>
      <w:r w:rsidR="00CD671E">
        <w:rPr>
          <w:rFonts w:hint="eastAsia"/>
          <w:sz w:val="20"/>
        </w:rPr>
        <w:t xml:space="preserve">If requested tracing 268m/s, i.e. with </w:t>
      </w:r>
      <w:proofErr w:type="spellStart"/>
      <w:r w:rsidR="00CD671E">
        <w:rPr>
          <w:rFonts w:hint="eastAsia"/>
          <w:sz w:val="20"/>
        </w:rPr>
        <w:t>T</w:t>
      </w:r>
      <w:r w:rsidR="00CD671E" w:rsidRPr="009C5807">
        <w:rPr>
          <w:rFonts w:cs="v4.2.0"/>
          <w:vertAlign w:val="subscript"/>
        </w:rPr>
        <w:t>q</w:t>
      </w:r>
      <w:proofErr w:type="spellEnd"/>
      <w:r w:rsidR="00CD671E">
        <w:rPr>
          <w:rFonts w:hint="eastAsia"/>
          <w:sz w:val="20"/>
        </w:rPr>
        <w:t xml:space="preserve">, UE should adjustment it uplink timing with </w:t>
      </w:r>
      <w:proofErr w:type="spellStart"/>
      <w:r w:rsidR="00CD671E">
        <w:rPr>
          <w:rFonts w:hint="eastAsia"/>
          <w:sz w:val="20"/>
        </w:rPr>
        <w:t>T</w:t>
      </w:r>
      <w:r w:rsidR="00CD671E" w:rsidRPr="009C5807">
        <w:rPr>
          <w:rFonts w:cs="v4.2.0"/>
          <w:vertAlign w:val="subscript"/>
        </w:rPr>
        <w:t>q</w:t>
      </w:r>
      <w:proofErr w:type="spellEnd"/>
      <w:r w:rsidR="00CD671E">
        <w:rPr>
          <w:rFonts w:hint="eastAsia"/>
          <w:sz w:val="20"/>
        </w:rPr>
        <w:t xml:space="preserve"> every 39.412ms</w:t>
      </w:r>
      <w:r w:rsidR="00620154">
        <w:rPr>
          <w:rFonts w:hint="eastAsia"/>
          <w:sz w:val="20"/>
        </w:rPr>
        <w:t xml:space="preserve">. </w:t>
      </w:r>
      <w:r w:rsidR="0038214B">
        <w:rPr>
          <w:rFonts w:hint="eastAsia"/>
          <w:sz w:val="20"/>
        </w:rPr>
        <w:t>T</w:t>
      </w:r>
      <w:r w:rsidR="00620154" w:rsidRPr="009C5807">
        <w:rPr>
          <w:rFonts w:cs="v4.2.0"/>
        </w:rPr>
        <w:t xml:space="preserve">he maximum aggregate adjustment rate </w:t>
      </w:r>
      <w:r w:rsidR="0038214B">
        <w:rPr>
          <w:rFonts w:cs="v4.2.0" w:hint="eastAsia"/>
        </w:rPr>
        <w:t>can</w:t>
      </w:r>
      <w:r w:rsidR="00620154" w:rsidRPr="009C5807">
        <w:rPr>
          <w:rFonts w:cs="v4.2.0"/>
        </w:rPr>
        <w:t xml:space="preserve"> be </w:t>
      </w:r>
      <w:proofErr w:type="spellStart"/>
      <w:r w:rsidR="00620154" w:rsidRPr="009C5807">
        <w:rPr>
          <w:rFonts w:cs="v4.2.0"/>
        </w:rPr>
        <w:t>T</w:t>
      </w:r>
      <w:r w:rsidR="00620154" w:rsidRPr="009C5807">
        <w:rPr>
          <w:rFonts w:cs="v4.2.0"/>
          <w:vertAlign w:val="subscript"/>
        </w:rPr>
        <w:t>q</w:t>
      </w:r>
      <w:proofErr w:type="spellEnd"/>
      <w:r w:rsidR="00620154" w:rsidRPr="009C5807">
        <w:rPr>
          <w:rFonts w:cs="v4.2.0"/>
        </w:rPr>
        <w:t xml:space="preserve"> per 20ms</w:t>
      </w:r>
      <w:r w:rsidR="00620154">
        <w:rPr>
          <w:rFonts w:cs="v4.2.0" w:hint="eastAsia"/>
        </w:rPr>
        <w:t xml:space="preserve"> </w:t>
      </w:r>
      <w:r w:rsidR="00620154">
        <w:rPr>
          <w:rFonts w:hint="eastAsia"/>
          <w:sz w:val="20"/>
        </w:rPr>
        <w:t>with some margin.</w:t>
      </w:r>
    </w:p>
    <w:p w:rsidR="00E771FA" w:rsidRPr="00707F4B" w:rsidRDefault="00045558" w:rsidP="004C457F">
      <w:pPr>
        <w:spacing w:before="0" w:after="120"/>
        <w:jc w:val="center"/>
        <w:rPr>
          <w:sz w:val="20"/>
          <w:lang w:val="en-US"/>
        </w:rPr>
      </w:pPr>
      <w:r>
        <w:object w:dxaOrig="5877" w:dyaOrig="3696">
          <v:shape id="_x0000_i1026" type="#_x0000_t75" style="width:270.05pt;height:169.85pt" o:ole="">
            <v:imagedata r:id="rId13" o:title=""/>
          </v:shape>
          <o:OLEObject Type="Embed" ProgID="Visio.Drawing.11" ShapeID="_x0000_i1026" DrawAspect="Content" ObjectID="_1678903888" r:id="rId14"/>
        </w:object>
      </w:r>
    </w:p>
    <w:p w:rsidR="00FE5B03" w:rsidRDefault="00FE5B03" w:rsidP="00FE5B03">
      <w:pPr>
        <w:spacing w:before="0" w:after="120"/>
        <w:jc w:val="center"/>
        <w:rPr>
          <w:sz w:val="20"/>
        </w:rPr>
      </w:pPr>
      <w:proofErr w:type="gramStart"/>
      <w:r>
        <w:rPr>
          <w:rFonts w:hint="eastAsia"/>
          <w:sz w:val="20"/>
        </w:rPr>
        <w:t>Figure 3.</w:t>
      </w:r>
      <w:proofErr w:type="gramEnd"/>
      <w:r>
        <w:rPr>
          <w:rFonts w:hint="eastAsia"/>
          <w:sz w:val="20"/>
        </w:rPr>
        <w:t xml:space="preserve">  </w:t>
      </w:r>
    </w:p>
    <w:p w:rsidR="00620154" w:rsidRPr="009938F1" w:rsidRDefault="00620154" w:rsidP="00620154">
      <w:pPr>
        <w:spacing w:before="0" w:after="120"/>
        <w:jc w:val="left"/>
        <w:rPr>
          <w:b/>
          <w:sz w:val="20"/>
          <w:szCs w:val="20"/>
          <w:lang w:val="en-US"/>
        </w:rPr>
      </w:pPr>
      <w:r w:rsidRPr="009938F1">
        <w:rPr>
          <w:rFonts w:hint="eastAsia"/>
          <w:b/>
          <w:sz w:val="20"/>
          <w:szCs w:val="20"/>
          <w:lang w:val="en-US"/>
        </w:rPr>
        <w:t xml:space="preserve">Observation </w:t>
      </w:r>
      <w:r w:rsidR="00215A67" w:rsidRPr="00287360">
        <w:rPr>
          <w:rFonts w:hint="eastAsia"/>
          <w:b/>
          <w:sz w:val="20"/>
          <w:szCs w:val="20"/>
          <w:lang w:val="en-US"/>
        </w:rPr>
        <w:t>8</w:t>
      </w:r>
      <w:r w:rsidRPr="00287360">
        <w:rPr>
          <w:rFonts w:hint="eastAsia"/>
          <w:b/>
          <w:sz w:val="20"/>
          <w:szCs w:val="20"/>
          <w:lang w:val="en-US"/>
        </w:rPr>
        <w:t xml:space="preserve">: The </w:t>
      </w:r>
      <w:proofErr w:type="spellStart"/>
      <w:r w:rsidRPr="00656A49">
        <w:rPr>
          <w:rFonts w:cs="v4.2.0"/>
          <w:b/>
          <w:sz w:val="20"/>
          <w:szCs w:val="20"/>
        </w:rPr>
        <w:t>T</w:t>
      </w:r>
      <w:r w:rsidRPr="00656A49">
        <w:rPr>
          <w:rFonts w:cs="v4.2.0"/>
          <w:b/>
          <w:sz w:val="20"/>
          <w:szCs w:val="20"/>
          <w:vertAlign w:val="subscript"/>
        </w:rPr>
        <w:t>q</w:t>
      </w:r>
      <w:proofErr w:type="spellEnd"/>
      <w:r w:rsidRPr="009938F1">
        <w:rPr>
          <w:rFonts w:hint="eastAsia"/>
          <w:b/>
          <w:sz w:val="20"/>
          <w:szCs w:val="20"/>
        </w:rPr>
        <w:t xml:space="preserve"> and </w:t>
      </w:r>
      <w:proofErr w:type="spellStart"/>
      <w:r w:rsidRPr="00656A49">
        <w:rPr>
          <w:rFonts w:cs="v4.2.0"/>
          <w:b/>
          <w:sz w:val="20"/>
          <w:szCs w:val="20"/>
        </w:rPr>
        <w:t>T</w:t>
      </w:r>
      <w:r w:rsidRPr="00656A49">
        <w:rPr>
          <w:rFonts w:cs="v4.2.0"/>
          <w:b/>
          <w:sz w:val="20"/>
          <w:szCs w:val="20"/>
          <w:vertAlign w:val="subscript"/>
        </w:rPr>
        <w:t>p</w:t>
      </w:r>
      <w:proofErr w:type="spellEnd"/>
      <w:r w:rsidRPr="009938F1">
        <w:rPr>
          <w:rFonts w:hint="eastAsia"/>
          <w:b/>
          <w:sz w:val="20"/>
          <w:szCs w:val="20"/>
          <w:lang w:val="en-US"/>
        </w:rPr>
        <w:t xml:space="preserve"> </w:t>
      </w:r>
      <w:r w:rsidRPr="00287360">
        <w:rPr>
          <w:rFonts w:hint="eastAsia"/>
          <w:b/>
          <w:sz w:val="20"/>
          <w:szCs w:val="20"/>
          <w:lang w:val="en-US"/>
        </w:rPr>
        <w:t xml:space="preserve">can be reused. </w:t>
      </w:r>
      <w:r w:rsidRPr="00287360">
        <w:rPr>
          <w:b/>
          <w:sz w:val="20"/>
          <w:szCs w:val="20"/>
          <w:lang w:val="en-US"/>
        </w:rPr>
        <w:t>T</w:t>
      </w:r>
      <w:r w:rsidRPr="00287360">
        <w:rPr>
          <w:rFonts w:hint="eastAsia"/>
          <w:b/>
          <w:sz w:val="20"/>
          <w:szCs w:val="20"/>
          <w:lang w:val="en-US"/>
        </w:rPr>
        <w:t>he</w:t>
      </w:r>
      <w:r w:rsidRPr="00656A49">
        <w:rPr>
          <w:rFonts w:cs="v4.2.0"/>
          <w:b/>
          <w:sz w:val="20"/>
          <w:szCs w:val="20"/>
        </w:rPr>
        <w:t xml:space="preserve"> maximum aggregate adjustment rate should be </w:t>
      </w:r>
      <w:proofErr w:type="spellStart"/>
      <w:r w:rsidRPr="00656A49">
        <w:rPr>
          <w:rFonts w:cs="v4.2.0"/>
          <w:b/>
          <w:sz w:val="20"/>
          <w:szCs w:val="20"/>
        </w:rPr>
        <w:t>T</w:t>
      </w:r>
      <w:r w:rsidRPr="00656A49">
        <w:rPr>
          <w:rFonts w:cs="v4.2.0"/>
          <w:b/>
          <w:sz w:val="20"/>
          <w:szCs w:val="20"/>
          <w:vertAlign w:val="subscript"/>
        </w:rPr>
        <w:t>q</w:t>
      </w:r>
      <w:proofErr w:type="spellEnd"/>
      <w:r w:rsidRPr="00656A49">
        <w:rPr>
          <w:rFonts w:cs="v4.2.0"/>
          <w:b/>
          <w:sz w:val="20"/>
          <w:szCs w:val="20"/>
        </w:rPr>
        <w:t xml:space="preserve"> per 20 </w:t>
      </w:r>
      <w:proofErr w:type="spellStart"/>
      <w:r w:rsidRPr="00656A49">
        <w:rPr>
          <w:rFonts w:cs="v4.2.0"/>
          <w:b/>
          <w:sz w:val="20"/>
          <w:szCs w:val="20"/>
        </w:rPr>
        <w:t>ms.</w:t>
      </w:r>
      <w:proofErr w:type="spellEnd"/>
    </w:p>
    <w:p w:rsidR="00725683" w:rsidRPr="00620154" w:rsidRDefault="00725683" w:rsidP="005B7B23">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215A67" w:rsidRPr="009E179C">
        <w:rPr>
          <w:sz w:val="20"/>
        </w:rPr>
        <w:t>NTN RRM timing related requirements</w:t>
      </w:r>
      <w:r>
        <w:rPr>
          <w:rFonts w:hint="eastAsia"/>
          <w:sz w:val="20"/>
        </w:rPr>
        <w:t xml:space="preserve"> and presented following </w:t>
      </w:r>
      <w:r w:rsidR="00215A67">
        <w:rPr>
          <w:rFonts w:hint="eastAsia"/>
          <w:sz w:val="20"/>
        </w:rPr>
        <w:t>observation</w:t>
      </w:r>
      <w:r>
        <w:rPr>
          <w:rFonts w:hint="eastAsia"/>
          <w:sz w:val="20"/>
        </w:rPr>
        <w:t>s:</w:t>
      </w:r>
    </w:p>
    <w:p w:rsidR="00215A67" w:rsidRPr="009F3FE6" w:rsidRDefault="00215A67" w:rsidP="00215A67">
      <w:pPr>
        <w:spacing w:before="0" w:after="120"/>
        <w:jc w:val="left"/>
        <w:rPr>
          <w:b/>
          <w:sz w:val="20"/>
          <w:lang w:val="en-US"/>
        </w:rPr>
      </w:pPr>
      <w:r w:rsidRPr="009F3FE6">
        <w:rPr>
          <w:rFonts w:hint="eastAsia"/>
          <w:b/>
          <w:sz w:val="20"/>
          <w:lang w:val="en-US"/>
        </w:rPr>
        <w:t>Observation 1: T</w:t>
      </w:r>
      <w:r w:rsidRPr="009F3FE6">
        <w:rPr>
          <w:b/>
          <w:sz w:val="20"/>
          <w:lang w:val="en-US"/>
        </w:rPr>
        <w:t xml:space="preserve">he existing </w:t>
      </w:r>
      <w:proofErr w:type="spellStart"/>
      <w:r w:rsidRPr="009F3FE6">
        <w:rPr>
          <w:rFonts w:hint="eastAsia"/>
          <w:b/>
          <w:sz w:val="20"/>
          <w:lang w:val="en-US"/>
        </w:rPr>
        <w:t>N</w:t>
      </w:r>
      <w:r w:rsidRPr="009F3FE6">
        <w:rPr>
          <w:rFonts w:hint="eastAsia"/>
          <w:b/>
          <w:sz w:val="20"/>
          <w:vertAlign w:val="subscript"/>
          <w:lang w:val="en-US"/>
        </w:rPr>
        <w:t>TA_offset</w:t>
      </w:r>
      <w:proofErr w:type="spellEnd"/>
      <w:r w:rsidRPr="009F3FE6">
        <w:rPr>
          <w:rFonts w:hint="eastAsia"/>
          <w:b/>
          <w:sz w:val="20"/>
          <w:lang w:val="en-US"/>
        </w:rPr>
        <w:t xml:space="preserve"> </w:t>
      </w:r>
      <w:r w:rsidRPr="009F3FE6">
        <w:rPr>
          <w:b/>
          <w:sz w:val="20"/>
          <w:lang w:val="en-US"/>
        </w:rPr>
        <w:t>value defined in Table 7.1.2-2 in TS38.133 can be reused</w:t>
      </w:r>
      <w:r>
        <w:rPr>
          <w:rFonts w:hint="eastAsia"/>
          <w:b/>
          <w:sz w:val="20"/>
          <w:lang w:val="en-US"/>
        </w:rPr>
        <w:t xml:space="preserve"> in NTN.</w:t>
      </w:r>
    </w:p>
    <w:p w:rsidR="00215A67" w:rsidRPr="003609FB" w:rsidRDefault="00215A67" w:rsidP="00215A67">
      <w:pPr>
        <w:spacing w:before="0" w:after="120"/>
        <w:jc w:val="left"/>
        <w:rPr>
          <w:b/>
          <w:sz w:val="20"/>
          <w:lang w:val="en-US"/>
        </w:rPr>
      </w:pPr>
      <w:r w:rsidRPr="003609FB">
        <w:rPr>
          <w:rFonts w:hint="eastAsia"/>
          <w:b/>
          <w:sz w:val="20"/>
          <w:lang w:val="en-US"/>
        </w:rPr>
        <w:t xml:space="preserve">Observation </w:t>
      </w:r>
      <w:r>
        <w:rPr>
          <w:rFonts w:hint="eastAsia"/>
          <w:b/>
          <w:sz w:val="20"/>
          <w:lang w:val="en-US"/>
        </w:rPr>
        <w:t>2</w:t>
      </w:r>
      <w:r w:rsidRPr="003609FB">
        <w:rPr>
          <w:rFonts w:hint="eastAsia"/>
          <w:b/>
          <w:sz w:val="20"/>
          <w:lang w:val="en-US"/>
        </w:rPr>
        <w:t xml:space="preserve">: </w:t>
      </w:r>
      <w:r>
        <w:rPr>
          <w:rFonts w:hint="eastAsia"/>
          <w:b/>
          <w:sz w:val="20"/>
          <w:lang w:val="en-US"/>
        </w:rPr>
        <w:t xml:space="preserve">UE will </w:t>
      </w:r>
      <w:r w:rsidR="00287360">
        <w:rPr>
          <w:rFonts w:hint="eastAsia"/>
          <w:b/>
          <w:sz w:val="20"/>
          <w:lang w:val="en-US"/>
        </w:rPr>
        <w:t>perform</w:t>
      </w:r>
      <w:r>
        <w:rPr>
          <w:rFonts w:hint="eastAsia"/>
          <w:b/>
          <w:sz w:val="20"/>
          <w:lang w:val="en-US"/>
        </w:rPr>
        <w:t xml:space="preserve"> transmit timing pre-compensation for </w:t>
      </w:r>
      <w:r w:rsidRPr="004B33AA">
        <w:rPr>
          <w:b/>
          <w:sz w:val="20"/>
          <w:lang w:val="en-US"/>
        </w:rPr>
        <w:t>propagation delay between UE and satellite</w:t>
      </w:r>
      <w:r>
        <w:rPr>
          <w:rFonts w:hint="eastAsia"/>
          <w:b/>
          <w:sz w:val="20"/>
          <w:lang w:val="en-US"/>
        </w:rPr>
        <w:t>, and calculate parameter</w:t>
      </w:r>
      <w:r w:rsidRPr="004B33AA">
        <w:rPr>
          <w:rFonts w:hint="eastAsia"/>
          <w:b/>
          <w:sz w:val="20"/>
          <w:lang w:val="en-US"/>
        </w:rPr>
        <w:t xml:space="preserve"> N</w:t>
      </w:r>
      <w:r w:rsidRPr="004B33AA">
        <w:rPr>
          <w:rFonts w:hint="eastAsia"/>
          <w:b/>
          <w:sz w:val="20"/>
          <w:vertAlign w:val="subscript"/>
          <w:lang w:val="en-US"/>
        </w:rPr>
        <w:t>TA-</w:t>
      </w:r>
      <w:proofErr w:type="spellStart"/>
      <w:r w:rsidRPr="004B33AA">
        <w:rPr>
          <w:rFonts w:hint="eastAsia"/>
          <w:b/>
          <w:sz w:val="20"/>
          <w:vertAlign w:val="subscript"/>
          <w:lang w:val="en-US"/>
        </w:rPr>
        <w:t>UE_pre</w:t>
      </w:r>
      <w:proofErr w:type="spellEnd"/>
      <w:r w:rsidRPr="004B33AA">
        <w:rPr>
          <w:rFonts w:hint="eastAsia"/>
          <w:b/>
          <w:sz w:val="20"/>
          <w:vertAlign w:val="subscript"/>
          <w:lang w:val="en-US"/>
        </w:rPr>
        <w:t>-compensation</w:t>
      </w:r>
      <w:r>
        <w:rPr>
          <w:rFonts w:hint="eastAsia"/>
          <w:b/>
          <w:sz w:val="20"/>
          <w:lang w:val="en-US"/>
        </w:rPr>
        <w:t>.</w:t>
      </w:r>
    </w:p>
    <w:p w:rsidR="00215A67" w:rsidRDefault="00215A67" w:rsidP="00215A67">
      <w:pPr>
        <w:spacing w:before="0" w:after="120"/>
        <w:jc w:val="left"/>
        <w:rPr>
          <w:b/>
          <w:sz w:val="20"/>
          <w:lang w:val="en-US"/>
        </w:rPr>
      </w:pPr>
    </w:p>
    <w:p w:rsidR="00287360" w:rsidRPr="003609FB" w:rsidRDefault="00287360" w:rsidP="00215A67">
      <w:pPr>
        <w:spacing w:before="0" w:after="120"/>
        <w:jc w:val="left"/>
        <w:rPr>
          <w:b/>
          <w:sz w:val="20"/>
          <w:lang w:val="en-US"/>
        </w:rPr>
      </w:pPr>
      <w:r w:rsidRPr="00F54D05">
        <w:rPr>
          <w:rFonts w:hint="eastAsia"/>
          <w:b/>
          <w:sz w:val="20"/>
          <w:lang w:val="en-US"/>
        </w:rPr>
        <w:t xml:space="preserve">Observation </w:t>
      </w:r>
      <w:r w:rsidRPr="00180AF6">
        <w:rPr>
          <w:rFonts w:hint="eastAsia"/>
          <w:b/>
          <w:sz w:val="20"/>
          <w:lang w:val="en-US"/>
        </w:rPr>
        <w:t xml:space="preserve">3: Whether to use </w:t>
      </w:r>
      <w:r w:rsidRPr="00782AC5">
        <w:rPr>
          <w:b/>
          <w:sz w:val="20"/>
          <w:lang w:val="en-US"/>
        </w:rPr>
        <w:t>N</w:t>
      </w:r>
      <w:r w:rsidRPr="00782AC5">
        <w:rPr>
          <w:b/>
          <w:sz w:val="20"/>
          <w:vertAlign w:val="subscript"/>
          <w:lang w:val="en-US"/>
        </w:rPr>
        <w:t xml:space="preserve">TA </w:t>
      </w:r>
      <w:r w:rsidRPr="00782AC5">
        <w:rPr>
          <w:b/>
          <w:sz w:val="20"/>
          <w:lang w:val="en-US"/>
        </w:rPr>
        <w:t>and</w:t>
      </w:r>
      <w:r w:rsidRPr="00782AC5">
        <w:rPr>
          <w:b/>
          <w:sz w:val="20"/>
          <w:vertAlign w:val="subscript"/>
          <w:lang w:val="en-US"/>
        </w:rPr>
        <w:t xml:space="preserve"> </w:t>
      </w:r>
      <w:r w:rsidRPr="00782AC5">
        <w:rPr>
          <w:b/>
          <w:sz w:val="20"/>
          <w:lang w:val="en-US"/>
        </w:rPr>
        <w:t>N</w:t>
      </w:r>
      <w:r w:rsidRPr="00782AC5">
        <w:rPr>
          <w:b/>
          <w:sz w:val="20"/>
          <w:vertAlign w:val="subscript"/>
          <w:lang w:val="en-US"/>
        </w:rPr>
        <w:t xml:space="preserve">TA-Common, </w:t>
      </w:r>
      <w:r w:rsidRPr="00F54D05">
        <w:rPr>
          <w:rFonts w:hint="eastAsia"/>
          <w:b/>
          <w:sz w:val="20"/>
          <w:lang w:val="en-US"/>
        </w:rPr>
        <w:t xml:space="preserve">how to use </w:t>
      </w:r>
      <w:r w:rsidRPr="00782AC5">
        <w:rPr>
          <w:b/>
          <w:sz w:val="20"/>
          <w:lang w:val="en-US"/>
        </w:rPr>
        <w:t>N</w:t>
      </w:r>
      <w:r w:rsidRPr="00782AC5">
        <w:rPr>
          <w:b/>
          <w:sz w:val="20"/>
          <w:vertAlign w:val="subscript"/>
          <w:lang w:val="en-US"/>
        </w:rPr>
        <w:t xml:space="preserve">TA </w:t>
      </w:r>
      <w:r w:rsidRPr="00782AC5">
        <w:rPr>
          <w:b/>
          <w:sz w:val="20"/>
          <w:lang w:val="en-US"/>
        </w:rPr>
        <w:t>and</w:t>
      </w:r>
      <w:r w:rsidRPr="00782AC5">
        <w:rPr>
          <w:b/>
          <w:sz w:val="20"/>
          <w:vertAlign w:val="subscript"/>
          <w:lang w:val="en-US"/>
        </w:rPr>
        <w:t xml:space="preserve"> </w:t>
      </w:r>
      <w:r w:rsidRPr="00782AC5">
        <w:rPr>
          <w:b/>
          <w:sz w:val="20"/>
          <w:lang w:val="en-US"/>
        </w:rPr>
        <w:t>N</w:t>
      </w:r>
      <w:r w:rsidRPr="00782AC5">
        <w:rPr>
          <w:b/>
          <w:sz w:val="20"/>
          <w:vertAlign w:val="subscript"/>
          <w:lang w:val="en-US"/>
        </w:rPr>
        <w:t>TA-Common</w:t>
      </w:r>
      <w:r w:rsidRPr="00F54D05">
        <w:rPr>
          <w:rFonts w:hint="eastAsia"/>
          <w:b/>
          <w:sz w:val="20"/>
          <w:lang w:val="en-US"/>
        </w:rPr>
        <w:t xml:space="preserve">, it should </w:t>
      </w:r>
      <w:r w:rsidRPr="00180AF6">
        <w:rPr>
          <w:rFonts w:hint="eastAsia"/>
          <w:b/>
          <w:sz w:val="20"/>
          <w:lang w:val="en-US"/>
        </w:rPr>
        <w:t>be RAN1 work.</w:t>
      </w:r>
    </w:p>
    <w:p w:rsidR="00215A67" w:rsidRPr="003609FB" w:rsidRDefault="00215A67" w:rsidP="00215A67">
      <w:pPr>
        <w:spacing w:before="0" w:after="120"/>
        <w:jc w:val="left"/>
        <w:rPr>
          <w:b/>
          <w:sz w:val="20"/>
          <w:lang w:val="en-US"/>
        </w:rPr>
      </w:pPr>
      <w:r w:rsidRPr="003609FB">
        <w:rPr>
          <w:rFonts w:hint="eastAsia"/>
          <w:b/>
          <w:sz w:val="20"/>
          <w:lang w:val="en-US"/>
        </w:rPr>
        <w:t xml:space="preserve">Observation </w:t>
      </w:r>
      <w:r>
        <w:rPr>
          <w:rFonts w:hint="eastAsia"/>
          <w:b/>
          <w:sz w:val="20"/>
          <w:lang w:val="en-US"/>
        </w:rPr>
        <w:t>4</w:t>
      </w:r>
      <w:r w:rsidRPr="003609FB">
        <w:rPr>
          <w:rFonts w:hint="eastAsia"/>
          <w:b/>
          <w:sz w:val="20"/>
          <w:lang w:val="en-US"/>
        </w:rPr>
        <w:t xml:space="preserve">: </w:t>
      </w:r>
      <w:r>
        <w:rPr>
          <w:rFonts w:hint="eastAsia"/>
          <w:b/>
          <w:sz w:val="20"/>
          <w:lang w:val="en-US"/>
        </w:rPr>
        <w:t>Th</w:t>
      </w:r>
      <w:r w:rsidRPr="001F0324">
        <w:rPr>
          <w:b/>
          <w:sz w:val="20"/>
          <w:lang w:val="en-US"/>
        </w:rPr>
        <w:t>e</w:t>
      </w:r>
      <w:r>
        <w:rPr>
          <w:rFonts w:hint="eastAsia"/>
          <w:b/>
          <w:sz w:val="20"/>
          <w:lang w:val="en-US"/>
        </w:rPr>
        <w:t xml:space="preserve"> </w:t>
      </w:r>
      <w:r>
        <w:rPr>
          <w:b/>
          <w:sz w:val="20"/>
          <w:lang w:val="en-US"/>
        </w:rPr>
        <w:t>parameter</w:t>
      </w:r>
      <w:r>
        <w:rPr>
          <w:rFonts w:hint="eastAsia"/>
          <w:b/>
          <w:sz w:val="20"/>
          <w:lang w:val="en-US"/>
        </w:rPr>
        <w:t xml:space="preserve"> of timing pre-compensation for feeder link </w:t>
      </w:r>
      <w:r w:rsidRPr="004B33AA">
        <w:rPr>
          <w:b/>
          <w:sz w:val="20"/>
          <w:lang w:val="en-US"/>
        </w:rPr>
        <w:t>propagation delay</w:t>
      </w:r>
      <w:r>
        <w:rPr>
          <w:rFonts w:hint="eastAsia"/>
          <w:b/>
          <w:sz w:val="20"/>
          <w:lang w:val="en-US"/>
        </w:rPr>
        <w:t xml:space="preserve">, </w:t>
      </w:r>
      <w:r w:rsidR="00287360">
        <w:rPr>
          <w:rFonts w:hint="eastAsia"/>
          <w:b/>
          <w:sz w:val="20"/>
          <w:lang w:val="en-US"/>
        </w:rPr>
        <w:t>represented as</w:t>
      </w:r>
      <w:r w:rsidR="00287360" w:rsidRPr="001F0324">
        <w:rPr>
          <w:b/>
          <w:sz w:val="20"/>
          <w:lang w:val="en-US"/>
        </w:rPr>
        <w:t xml:space="preserve"> </w:t>
      </w:r>
      <w:r w:rsidRPr="001F0324">
        <w:rPr>
          <w:b/>
          <w:sz w:val="20"/>
          <w:lang w:val="en-US"/>
        </w:rPr>
        <w:t>N</w:t>
      </w:r>
      <w:r w:rsidRPr="001F0324">
        <w:rPr>
          <w:b/>
          <w:sz w:val="20"/>
          <w:vertAlign w:val="subscript"/>
          <w:lang w:val="en-US"/>
        </w:rPr>
        <w:t>TA-Common</w:t>
      </w:r>
      <w:r>
        <w:rPr>
          <w:rFonts w:hint="eastAsia"/>
          <w:b/>
          <w:sz w:val="20"/>
          <w:lang w:val="en-US"/>
        </w:rPr>
        <w:t xml:space="preserve">, </w:t>
      </w:r>
      <w:r w:rsidRPr="001F0324">
        <w:rPr>
          <w:b/>
          <w:sz w:val="20"/>
          <w:lang w:val="en-US"/>
        </w:rPr>
        <w:t xml:space="preserve">should </w:t>
      </w:r>
      <w:proofErr w:type="gramStart"/>
      <w:r>
        <w:rPr>
          <w:rFonts w:hint="eastAsia"/>
          <w:b/>
          <w:sz w:val="20"/>
          <w:lang w:val="en-US"/>
        </w:rPr>
        <w:t xml:space="preserve">include </w:t>
      </w:r>
      <w:r w:rsidR="00D86895" w:rsidRPr="00D86895">
        <w:rPr>
          <w:rFonts w:hint="eastAsia"/>
          <w:b/>
          <w:sz w:val="20"/>
          <w:lang w:val="en-US"/>
        </w:rPr>
        <w:t xml:space="preserve"> </w:t>
      </w:r>
      <w:r w:rsidR="00D86895">
        <w:rPr>
          <w:rFonts w:hint="eastAsia"/>
          <w:b/>
          <w:sz w:val="20"/>
          <w:lang w:val="en-US"/>
        </w:rPr>
        <w:t>value</w:t>
      </w:r>
      <w:proofErr w:type="gramEnd"/>
      <w:r w:rsidR="00D86895">
        <w:rPr>
          <w:rFonts w:hint="eastAsia"/>
          <w:b/>
          <w:sz w:val="20"/>
          <w:lang w:val="en-US"/>
        </w:rPr>
        <w:t xml:space="preserve"> of zero or configuration of that </w:t>
      </w:r>
      <w:proofErr w:type="spellStart"/>
      <w:r w:rsidR="00D86895">
        <w:rPr>
          <w:rFonts w:hint="eastAsia"/>
          <w:b/>
          <w:sz w:val="20"/>
          <w:lang w:val="en-US"/>
        </w:rPr>
        <w:t>gNB</w:t>
      </w:r>
      <w:proofErr w:type="spellEnd"/>
      <w:r w:rsidR="00D86895">
        <w:rPr>
          <w:rFonts w:hint="eastAsia"/>
          <w:b/>
          <w:sz w:val="20"/>
          <w:lang w:val="en-US"/>
        </w:rPr>
        <w:t xml:space="preserve"> doesn</w:t>
      </w:r>
      <w:r w:rsidR="00D86895">
        <w:rPr>
          <w:b/>
          <w:sz w:val="20"/>
          <w:lang w:val="en-US"/>
        </w:rPr>
        <w:t>’</w:t>
      </w:r>
      <w:r w:rsidR="00D86895">
        <w:rPr>
          <w:rFonts w:hint="eastAsia"/>
          <w:b/>
          <w:sz w:val="20"/>
          <w:lang w:val="en-US"/>
        </w:rPr>
        <w:t>t configure this signal to UE.</w:t>
      </w:r>
    </w:p>
    <w:p w:rsidR="00215A67" w:rsidRPr="00983166" w:rsidRDefault="00215A67" w:rsidP="00215A67">
      <w:pPr>
        <w:spacing w:before="0" w:after="120"/>
        <w:jc w:val="left"/>
        <w:rPr>
          <w:b/>
          <w:sz w:val="20"/>
          <w:lang w:val="en-US"/>
        </w:rPr>
      </w:pPr>
      <w:r w:rsidRPr="00983166">
        <w:rPr>
          <w:rFonts w:hint="eastAsia"/>
          <w:b/>
          <w:sz w:val="20"/>
          <w:lang w:val="en-US"/>
        </w:rPr>
        <w:lastRenderedPageBreak/>
        <w:t xml:space="preserve">Observation </w:t>
      </w:r>
      <w:r>
        <w:rPr>
          <w:rFonts w:hint="eastAsia"/>
          <w:b/>
          <w:sz w:val="20"/>
          <w:lang w:val="en-US"/>
        </w:rPr>
        <w:t>5</w:t>
      </w:r>
      <w:r w:rsidRPr="00983166">
        <w:rPr>
          <w:rFonts w:hint="eastAsia"/>
          <w:b/>
          <w:sz w:val="20"/>
          <w:lang w:val="en-US"/>
        </w:rPr>
        <w:t xml:space="preserve">: The </w:t>
      </w:r>
      <w:r>
        <w:rPr>
          <w:rFonts w:hint="eastAsia"/>
          <w:b/>
          <w:sz w:val="20"/>
          <w:lang w:val="en-US"/>
        </w:rPr>
        <w:t xml:space="preserve">UE transmit timing </w:t>
      </w:r>
      <w:r w:rsidRPr="00983166">
        <w:rPr>
          <w:rFonts w:hint="eastAsia"/>
          <w:b/>
          <w:sz w:val="20"/>
          <w:lang w:val="en-US"/>
        </w:rPr>
        <w:t>requirement</w:t>
      </w:r>
      <w:r>
        <w:rPr>
          <w:rFonts w:hint="eastAsia"/>
          <w:b/>
          <w:sz w:val="20"/>
          <w:lang w:val="en-US"/>
        </w:rPr>
        <w:t xml:space="preserve">, </w:t>
      </w:r>
      <w:proofErr w:type="spellStart"/>
      <w:r>
        <w:rPr>
          <w:rFonts w:hint="eastAsia"/>
          <w:b/>
          <w:sz w:val="20"/>
          <w:lang w:val="en-US"/>
        </w:rPr>
        <w:t>T</w:t>
      </w:r>
      <w:r w:rsidRPr="0006340C">
        <w:rPr>
          <w:rFonts w:hint="eastAsia"/>
          <w:b/>
          <w:sz w:val="20"/>
          <w:vertAlign w:val="subscript"/>
          <w:lang w:val="en-US"/>
        </w:rPr>
        <w:t>e</w:t>
      </w:r>
      <w:proofErr w:type="spellEnd"/>
      <w:r>
        <w:rPr>
          <w:rFonts w:hint="eastAsia"/>
          <w:b/>
          <w:sz w:val="20"/>
          <w:lang w:val="en-US"/>
        </w:rPr>
        <w:t>,</w:t>
      </w:r>
      <w:r w:rsidRPr="00983166">
        <w:rPr>
          <w:rFonts w:hint="eastAsia"/>
          <w:b/>
          <w:sz w:val="20"/>
          <w:lang w:val="en-US"/>
        </w:rPr>
        <w:t xml:space="preserve"> will not be impacted by </w:t>
      </w:r>
      <w:r>
        <w:rPr>
          <w:rFonts w:hint="eastAsia"/>
          <w:b/>
          <w:sz w:val="20"/>
          <w:lang w:val="en-US"/>
        </w:rPr>
        <w:t xml:space="preserve">parameters of </w:t>
      </w:r>
      <w:r w:rsidRPr="005931C3">
        <w:rPr>
          <w:b/>
          <w:sz w:val="20"/>
          <w:lang w:val="en-US"/>
        </w:rPr>
        <w:t>N</w:t>
      </w:r>
      <w:r w:rsidRPr="005931C3">
        <w:rPr>
          <w:b/>
          <w:sz w:val="20"/>
          <w:vertAlign w:val="subscript"/>
          <w:lang w:val="en-US"/>
        </w:rPr>
        <w:t>TA-</w:t>
      </w:r>
      <w:proofErr w:type="gramStart"/>
      <w:r w:rsidRPr="005931C3">
        <w:rPr>
          <w:b/>
          <w:sz w:val="20"/>
          <w:vertAlign w:val="subscript"/>
          <w:lang w:val="en-US"/>
        </w:rPr>
        <w:t>Common</w:t>
      </w:r>
      <w:r>
        <w:rPr>
          <w:b/>
          <w:sz w:val="20"/>
          <w:lang w:val="en-US"/>
        </w:rPr>
        <w:t xml:space="preserve"> </w:t>
      </w:r>
      <w:r>
        <w:rPr>
          <w:rFonts w:hint="eastAsia"/>
          <w:b/>
          <w:sz w:val="20"/>
          <w:lang w:val="en-US"/>
        </w:rPr>
        <w:t>,</w:t>
      </w:r>
      <w:proofErr w:type="gramEnd"/>
      <w:r w:rsidRPr="005931C3">
        <w:rPr>
          <w:b/>
          <w:sz w:val="20"/>
          <w:lang w:val="en-US"/>
        </w:rPr>
        <w:t xml:space="preserve"> N</w:t>
      </w:r>
      <w:r w:rsidRPr="005931C3">
        <w:rPr>
          <w:b/>
          <w:sz w:val="20"/>
          <w:vertAlign w:val="subscript"/>
          <w:lang w:val="en-US"/>
        </w:rPr>
        <w:t>TA</w:t>
      </w:r>
      <w:r w:rsidRPr="005931C3">
        <w:rPr>
          <w:b/>
          <w:sz w:val="20"/>
          <w:lang w:val="en-US"/>
        </w:rPr>
        <w:t xml:space="preserve"> </w:t>
      </w:r>
      <w:r>
        <w:rPr>
          <w:rFonts w:hint="eastAsia"/>
          <w:b/>
          <w:sz w:val="20"/>
          <w:lang w:val="en-US"/>
        </w:rPr>
        <w:t>,</w:t>
      </w:r>
      <w:r w:rsidRPr="005931C3">
        <w:rPr>
          <w:b/>
          <w:sz w:val="20"/>
          <w:lang w:val="en-US"/>
        </w:rPr>
        <w:t xml:space="preserve"> </w:t>
      </w:r>
      <w:r>
        <w:rPr>
          <w:rFonts w:hint="eastAsia"/>
          <w:b/>
          <w:sz w:val="20"/>
          <w:lang w:val="en-US"/>
        </w:rPr>
        <w:t xml:space="preserve">and </w:t>
      </w:r>
      <w:proofErr w:type="spellStart"/>
      <w:r w:rsidRPr="005931C3">
        <w:rPr>
          <w:b/>
          <w:sz w:val="20"/>
          <w:lang w:val="en-US"/>
        </w:rPr>
        <w:t>N</w:t>
      </w:r>
      <w:r w:rsidRPr="005931C3">
        <w:rPr>
          <w:b/>
          <w:sz w:val="20"/>
          <w:vertAlign w:val="subscript"/>
          <w:lang w:val="en-US"/>
        </w:rPr>
        <w:t>TA_offset</w:t>
      </w:r>
      <w:proofErr w:type="spellEnd"/>
      <w:r>
        <w:rPr>
          <w:rFonts w:hint="eastAsia"/>
          <w:b/>
          <w:sz w:val="20"/>
          <w:lang w:val="en-US"/>
        </w:rPr>
        <w:t xml:space="preserve"> signaled to UE</w:t>
      </w:r>
      <w:r w:rsidRPr="00983166">
        <w:rPr>
          <w:rFonts w:hint="eastAsia"/>
          <w:b/>
          <w:sz w:val="20"/>
          <w:lang w:val="en-US"/>
        </w:rPr>
        <w:t>.</w:t>
      </w:r>
    </w:p>
    <w:p w:rsidR="00215A67" w:rsidRPr="00983166" w:rsidRDefault="00215A67" w:rsidP="00215A67">
      <w:pPr>
        <w:spacing w:before="0" w:after="120"/>
        <w:jc w:val="left"/>
        <w:rPr>
          <w:b/>
          <w:sz w:val="20"/>
          <w:lang w:val="en-US"/>
        </w:rPr>
      </w:pPr>
      <w:r w:rsidRPr="00983166">
        <w:rPr>
          <w:rFonts w:hint="eastAsia"/>
          <w:b/>
          <w:sz w:val="20"/>
          <w:lang w:val="en-US"/>
        </w:rPr>
        <w:t xml:space="preserve">Observation </w:t>
      </w:r>
      <w:r>
        <w:rPr>
          <w:rFonts w:hint="eastAsia"/>
          <w:b/>
          <w:sz w:val="20"/>
          <w:lang w:val="en-US"/>
        </w:rPr>
        <w:t>6</w:t>
      </w:r>
      <w:r w:rsidRPr="00983166">
        <w:rPr>
          <w:rFonts w:hint="eastAsia"/>
          <w:b/>
          <w:sz w:val="20"/>
          <w:lang w:val="en-US"/>
        </w:rPr>
        <w:t xml:space="preserve">: The </w:t>
      </w:r>
      <w:r>
        <w:rPr>
          <w:rFonts w:hint="eastAsia"/>
          <w:b/>
          <w:sz w:val="20"/>
          <w:lang w:val="en-US"/>
        </w:rPr>
        <w:t xml:space="preserve">UE transmit timing </w:t>
      </w:r>
      <w:r w:rsidRPr="00983166">
        <w:rPr>
          <w:rFonts w:hint="eastAsia"/>
          <w:b/>
          <w:sz w:val="20"/>
          <w:lang w:val="en-US"/>
        </w:rPr>
        <w:t>requirement</w:t>
      </w:r>
      <w:r>
        <w:rPr>
          <w:rFonts w:hint="eastAsia"/>
          <w:b/>
          <w:sz w:val="20"/>
          <w:lang w:val="en-US"/>
        </w:rPr>
        <w:t xml:space="preserve">, </w:t>
      </w:r>
      <w:proofErr w:type="spellStart"/>
      <w:r>
        <w:rPr>
          <w:rFonts w:hint="eastAsia"/>
          <w:b/>
          <w:sz w:val="20"/>
          <w:lang w:val="en-US"/>
        </w:rPr>
        <w:t>T</w:t>
      </w:r>
      <w:r w:rsidRPr="0006340C">
        <w:rPr>
          <w:rFonts w:hint="eastAsia"/>
          <w:b/>
          <w:sz w:val="20"/>
          <w:vertAlign w:val="subscript"/>
          <w:lang w:val="en-US"/>
        </w:rPr>
        <w:t>e</w:t>
      </w:r>
      <w:proofErr w:type="spellEnd"/>
      <w:r>
        <w:rPr>
          <w:rFonts w:hint="eastAsia"/>
          <w:b/>
          <w:sz w:val="20"/>
          <w:lang w:val="en-US"/>
        </w:rPr>
        <w:t>,</w:t>
      </w:r>
      <w:r w:rsidRPr="00983166">
        <w:rPr>
          <w:rFonts w:hint="eastAsia"/>
          <w:b/>
          <w:sz w:val="20"/>
          <w:lang w:val="en-US"/>
        </w:rPr>
        <w:t xml:space="preserve"> will be impacted by </w:t>
      </w:r>
      <w:r w:rsidRPr="008A0BEC">
        <w:rPr>
          <w:b/>
          <w:sz w:val="20"/>
          <w:lang w:val="en-US"/>
        </w:rPr>
        <w:t>N</w:t>
      </w:r>
      <w:r w:rsidRPr="008A0BEC">
        <w:rPr>
          <w:b/>
          <w:sz w:val="20"/>
          <w:vertAlign w:val="subscript"/>
          <w:lang w:val="en-US"/>
        </w:rPr>
        <w:t>TA-</w:t>
      </w:r>
      <w:proofErr w:type="spellStart"/>
      <w:r w:rsidRPr="008A0BEC">
        <w:rPr>
          <w:b/>
          <w:sz w:val="20"/>
          <w:vertAlign w:val="subscript"/>
          <w:lang w:val="en-US"/>
        </w:rPr>
        <w:t>UE_pre</w:t>
      </w:r>
      <w:proofErr w:type="spellEnd"/>
      <w:r w:rsidRPr="008A0BEC">
        <w:rPr>
          <w:b/>
          <w:sz w:val="20"/>
          <w:vertAlign w:val="subscript"/>
          <w:lang w:val="en-US"/>
        </w:rPr>
        <w:t>-compensation</w:t>
      </w:r>
      <w:r w:rsidRPr="008A0BEC">
        <w:rPr>
          <w:b/>
          <w:sz w:val="20"/>
          <w:lang w:val="en-US"/>
        </w:rPr>
        <w:t xml:space="preserve"> accuracy</w:t>
      </w:r>
      <w:r w:rsidRPr="00983166">
        <w:rPr>
          <w:rFonts w:hint="eastAsia"/>
          <w:b/>
          <w:sz w:val="20"/>
          <w:lang w:val="en-US"/>
        </w:rPr>
        <w:t>.</w:t>
      </w:r>
      <w:r>
        <w:rPr>
          <w:rFonts w:hint="eastAsia"/>
          <w:b/>
          <w:sz w:val="20"/>
          <w:lang w:val="en-US"/>
        </w:rPr>
        <w:t xml:space="preserve"> </w:t>
      </w:r>
      <w:r>
        <w:rPr>
          <w:b/>
          <w:sz w:val="20"/>
          <w:lang w:val="en-US"/>
        </w:rPr>
        <w:t>T</w:t>
      </w:r>
      <w:r>
        <w:rPr>
          <w:rFonts w:hint="eastAsia"/>
          <w:b/>
          <w:sz w:val="20"/>
          <w:lang w:val="en-US"/>
        </w:rPr>
        <w:t>he UE self-</w:t>
      </w:r>
      <w:r w:rsidR="00D86895">
        <w:rPr>
          <w:rFonts w:hint="eastAsia"/>
          <w:b/>
          <w:sz w:val="20"/>
          <w:lang w:val="en-US"/>
        </w:rPr>
        <w:t xml:space="preserve">estimating </w:t>
      </w:r>
      <w:r>
        <w:rPr>
          <w:rFonts w:hint="eastAsia"/>
          <w:b/>
          <w:sz w:val="20"/>
          <w:lang w:val="en-US"/>
        </w:rPr>
        <w:t xml:space="preserve">error of </w:t>
      </w:r>
      <w:r w:rsidRPr="008A0BEC">
        <w:rPr>
          <w:b/>
          <w:sz w:val="20"/>
          <w:lang w:val="en-US"/>
        </w:rPr>
        <w:t>N</w:t>
      </w:r>
      <w:r w:rsidRPr="008A0BEC">
        <w:rPr>
          <w:b/>
          <w:sz w:val="20"/>
          <w:vertAlign w:val="subscript"/>
          <w:lang w:val="en-US"/>
        </w:rPr>
        <w:t>TA-</w:t>
      </w:r>
      <w:proofErr w:type="spellStart"/>
      <w:r w:rsidRPr="008A0BEC">
        <w:rPr>
          <w:b/>
          <w:sz w:val="20"/>
          <w:vertAlign w:val="subscript"/>
          <w:lang w:val="en-US"/>
        </w:rPr>
        <w:t>UE_pre</w:t>
      </w:r>
      <w:proofErr w:type="spellEnd"/>
      <w:r w:rsidRPr="008A0BEC">
        <w:rPr>
          <w:b/>
          <w:sz w:val="20"/>
          <w:vertAlign w:val="subscript"/>
          <w:lang w:val="en-US"/>
        </w:rPr>
        <w:t>-compensation</w:t>
      </w:r>
      <w:r>
        <w:rPr>
          <w:rFonts w:hint="eastAsia"/>
          <w:b/>
          <w:sz w:val="20"/>
          <w:lang w:val="en-US"/>
        </w:rPr>
        <w:t xml:space="preserve"> should be counted into UE transmit timing error.</w:t>
      </w:r>
    </w:p>
    <w:p w:rsidR="00215A67" w:rsidRPr="00656A49" w:rsidRDefault="00215A67" w:rsidP="00215A67">
      <w:pPr>
        <w:spacing w:before="0" w:after="120"/>
        <w:jc w:val="left"/>
        <w:rPr>
          <w:b/>
          <w:sz w:val="20"/>
          <w:lang w:val="en-US"/>
        </w:rPr>
      </w:pPr>
      <w:r w:rsidRPr="00656A49">
        <w:rPr>
          <w:rFonts w:hint="eastAsia"/>
          <w:b/>
          <w:sz w:val="20"/>
          <w:lang w:val="en-US"/>
        </w:rPr>
        <w:t xml:space="preserve">Observation 7: </w:t>
      </w:r>
      <w:proofErr w:type="spellStart"/>
      <w:r w:rsidRPr="00656A49">
        <w:rPr>
          <w:rFonts w:hint="eastAsia"/>
          <w:b/>
          <w:sz w:val="20"/>
          <w:lang w:val="en-US"/>
        </w:rPr>
        <w:t>T</w:t>
      </w:r>
      <w:r w:rsidRPr="00656A49">
        <w:rPr>
          <w:rFonts w:hint="eastAsia"/>
          <w:b/>
          <w:sz w:val="20"/>
          <w:vertAlign w:val="subscript"/>
          <w:lang w:val="en-US"/>
        </w:rPr>
        <w:t>e</w:t>
      </w:r>
      <w:proofErr w:type="spellEnd"/>
      <w:r w:rsidRPr="00656A49">
        <w:rPr>
          <w:rFonts w:hint="eastAsia"/>
          <w:b/>
          <w:sz w:val="20"/>
          <w:lang w:val="en-US"/>
        </w:rPr>
        <w:t xml:space="preserve"> might be defined as </w:t>
      </w:r>
      <w:r w:rsidRPr="00656A49">
        <w:rPr>
          <w:b/>
          <w:sz w:val="20"/>
          <w:lang w:val="en-US"/>
        </w:rPr>
        <w:t xml:space="preserve">value defined in table </w:t>
      </w:r>
      <w:proofErr w:type="spellStart"/>
      <w:r w:rsidRPr="00656A49">
        <w:rPr>
          <w:b/>
          <w:sz w:val="20"/>
          <w:lang w:val="en-US"/>
        </w:rPr>
        <w:t>Table</w:t>
      </w:r>
      <w:proofErr w:type="spellEnd"/>
      <w:r w:rsidRPr="00656A49">
        <w:rPr>
          <w:b/>
          <w:sz w:val="20"/>
          <w:lang w:val="en-US"/>
        </w:rPr>
        <w:t xml:space="preserve"> 7.1.2-1 in [2] + 2*</w:t>
      </w:r>
      <w:r w:rsidR="00D86895" w:rsidRPr="00656A49">
        <w:rPr>
          <w:b/>
          <w:sz w:val="20"/>
          <w:szCs w:val="20"/>
        </w:rPr>
        <w:t>∆</w:t>
      </w:r>
      <w:proofErr w:type="spellStart"/>
      <w:r w:rsidR="00D86895" w:rsidRPr="00656A49">
        <w:rPr>
          <w:b/>
          <w:sz w:val="20"/>
          <w:szCs w:val="20"/>
        </w:rPr>
        <w:t>Pos</w:t>
      </w:r>
      <w:proofErr w:type="spellEnd"/>
      <w:r w:rsidR="00D86895" w:rsidRPr="00656A49" w:rsidDel="00D86895">
        <w:rPr>
          <w:b/>
          <w:sz w:val="20"/>
          <w:lang w:val="en-US"/>
        </w:rPr>
        <w:t xml:space="preserve"> </w:t>
      </w:r>
      <w:r w:rsidRPr="00656A49">
        <w:rPr>
          <w:b/>
          <w:sz w:val="20"/>
          <w:lang w:val="en-US"/>
        </w:rPr>
        <w:t xml:space="preserve">/c. </w:t>
      </w:r>
      <w:r w:rsidR="00D86895" w:rsidRPr="00656A49">
        <w:rPr>
          <w:b/>
          <w:sz w:val="20"/>
          <w:szCs w:val="20"/>
        </w:rPr>
        <w:t>∆</w:t>
      </w:r>
      <w:proofErr w:type="spellStart"/>
      <w:r w:rsidR="00D86895" w:rsidRPr="00656A49">
        <w:rPr>
          <w:b/>
          <w:sz w:val="20"/>
          <w:szCs w:val="20"/>
        </w:rPr>
        <w:t>Pos</w:t>
      </w:r>
      <w:proofErr w:type="spellEnd"/>
      <w:r w:rsidR="00D86895" w:rsidRPr="00656A49">
        <w:rPr>
          <w:b/>
          <w:sz w:val="20"/>
          <w:szCs w:val="20"/>
        </w:rPr>
        <w:t xml:space="preserve"> is the Positioning accuracy which is the error between the estimated position and the true position. It is based on UE A-GNSS capability</w:t>
      </w:r>
      <w:r w:rsidRPr="00656A49">
        <w:rPr>
          <w:b/>
          <w:sz w:val="20"/>
          <w:lang w:val="en-US"/>
        </w:rPr>
        <w:t>.</w:t>
      </w:r>
    </w:p>
    <w:p w:rsidR="00215A67" w:rsidRPr="00D86895" w:rsidRDefault="00215A67" w:rsidP="00215A67">
      <w:pPr>
        <w:spacing w:before="0" w:after="120"/>
        <w:jc w:val="left"/>
        <w:rPr>
          <w:b/>
          <w:sz w:val="20"/>
          <w:szCs w:val="20"/>
          <w:lang w:val="en-US"/>
        </w:rPr>
      </w:pPr>
      <w:r w:rsidRPr="00D86895">
        <w:rPr>
          <w:rFonts w:hint="eastAsia"/>
          <w:b/>
          <w:sz w:val="20"/>
          <w:szCs w:val="20"/>
          <w:lang w:val="en-US"/>
        </w:rPr>
        <w:t xml:space="preserve">Observation </w:t>
      </w:r>
      <w:r w:rsidRPr="00656A49">
        <w:rPr>
          <w:b/>
          <w:sz w:val="20"/>
          <w:szCs w:val="20"/>
          <w:lang w:val="en-US"/>
        </w:rPr>
        <w:t xml:space="preserve">8: The </w:t>
      </w:r>
      <w:proofErr w:type="spellStart"/>
      <w:r w:rsidRPr="00656A49">
        <w:rPr>
          <w:rFonts w:cs="v4.2.0"/>
          <w:b/>
          <w:sz w:val="20"/>
          <w:szCs w:val="20"/>
        </w:rPr>
        <w:t>T</w:t>
      </w:r>
      <w:r w:rsidRPr="00656A49">
        <w:rPr>
          <w:rFonts w:cs="v4.2.0"/>
          <w:b/>
          <w:sz w:val="20"/>
          <w:szCs w:val="20"/>
          <w:vertAlign w:val="subscript"/>
        </w:rPr>
        <w:t>q</w:t>
      </w:r>
      <w:proofErr w:type="spellEnd"/>
      <w:r w:rsidRPr="00D86895">
        <w:rPr>
          <w:rFonts w:hint="eastAsia"/>
          <w:b/>
          <w:sz w:val="20"/>
          <w:szCs w:val="20"/>
        </w:rPr>
        <w:t xml:space="preserve"> and </w:t>
      </w:r>
      <w:proofErr w:type="spellStart"/>
      <w:r w:rsidRPr="00656A49">
        <w:rPr>
          <w:rFonts w:cs="v4.2.0"/>
          <w:b/>
          <w:sz w:val="20"/>
          <w:szCs w:val="20"/>
        </w:rPr>
        <w:t>T</w:t>
      </w:r>
      <w:r w:rsidRPr="00656A49">
        <w:rPr>
          <w:rFonts w:cs="v4.2.0"/>
          <w:b/>
          <w:sz w:val="20"/>
          <w:szCs w:val="20"/>
          <w:vertAlign w:val="subscript"/>
        </w:rPr>
        <w:t>p</w:t>
      </w:r>
      <w:proofErr w:type="spellEnd"/>
      <w:r w:rsidRPr="00D86895">
        <w:rPr>
          <w:rFonts w:hint="eastAsia"/>
          <w:b/>
          <w:sz w:val="20"/>
          <w:szCs w:val="20"/>
          <w:lang w:val="en-US"/>
        </w:rPr>
        <w:t xml:space="preserve"> </w:t>
      </w:r>
      <w:r w:rsidRPr="00656A49">
        <w:rPr>
          <w:b/>
          <w:sz w:val="20"/>
          <w:szCs w:val="20"/>
          <w:lang w:val="en-US"/>
        </w:rPr>
        <w:t>can be reused. The</w:t>
      </w:r>
      <w:r w:rsidRPr="00656A49">
        <w:rPr>
          <w:rFonts w:cs="v4.2.0"/>
          <w:b/>
          <w:sz w:val="20"/>
          <w:szCs w:val="20"/>
        </w:rPr>
        <w:t xml:space="preserve"> maximum aggregate adjustment rate should be </w:t>
      </w:r>
      <w:proofErr w:type="spellStart"/>
      <w:r w:rsidRPr="00656A49">
        <w:rPr>
          <w:rFonts w:cs="v4.2.0"/>
          <w:b/>
          <w:sz w:val="20"/>
          <w:szCs w:val="20"/>
        </w:rPr>
        <w:t>T</w:t>
      </w:r>
      <w:r w:rsidRPr="00656A49">
        <w:rPr>
          <w:rFonts w:cs="v4.2.0"/>
          <w:b/>
          <w:sz w:val="20"/>
          <w:szCs w:val="20"/>
          <w:vertAlign w:val="subscript"/>
        </w:rPr>
        <w:t>q</w:t>
      </w:r>
      <w:proofErr w:type="spellEnd"/>
      <w:r w:rsidRPr="00656A49">
        <w:rPr>
          <w:rFonts w:cs="v4.2.0"/>
          <w:b/>
          <w:sz w:val="20"/>
          <w:szCs w:val="20"/>
        </w:rPr>
        <w:t xml:space="preserve"> per 20ms.</w:t>
      </w:r>
    </w:p>
    <w:p w:rsidR="00031F89" w:rsidRPr="00503F96" w:rsidRDefault="00031F89"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9E179C" w:rsidRPr="009E179C">
        <w:rPr>
          <w:sz w:val="20"/>
        </w:rPr>
        <w:t>R4-2103681</w:t>
      </w:r>
      <w:r w:rsidR="009E179C">
        <w:rPr>
          <w:rFonts w:hint="eastAsia"/>
          <w:sz w:val="20"/>
        </w:rPr>
        <w:t xml:space="preserve">, </w:t>
      </w:r>
      <w:r w:rsidR="009E179C" w:rsidRPr="009E179C">
        <w:rPr>
          <w:sz w:val="20"/>
        </w:rPr>
        <w:t>WF on NTN RRM timing related requirements</w:t>
      </w:r>
      <w:r w:rsidR="009E179C">
        <w:rPr>
          <w:rFonts w:hint="eastAsia"/>
          <w:sz w:val="20"/>
        </w:rPr>
        <w:t xml:space="preserve">, </w:t>
      </w:r>
      <w:proofErr w:type="spellStart"/>
      <w:r w:rsidR="009E179C" w:rsidRPr="009E179C">
        <w:rPr>
          <w:sz w:val="20"/>
        </w:rPr>
        <w:t>Xiaomi</w:t>
      </w:r>
      <w:proofErr w:type="spellEnd"/>
    </w:p>
    <w:p w:rsidR="00755CF7" w:rsidRDefault="006135C6" w:rsidP="006135C6">
      <w:pPr>
        <w:pStyle w:val="ab"/>
        <w:ind w:left="540" w:hangingChars="270" w:hanging="540"/>
        <w:rPr>
          <w:sz w:val="20"/>
        </w:rPr>
      </w:pPr>
      <w:r>
        <w:rPr>
          <w:rFonts w:hint="eastAsia"/>
          <w:sz w:val="20"/>
        </w:rPr>
        <w:t>[</w:t>
      </w:r>
      <w:r w:rsidR="009973FC">
        <w:rPr>
          <w:rFonts w:hint="eastAsia"/>
          <w:sz w:val="20"/>
        </w:rPr>
        <w:t>2</w:t>
      </w:r>
      <w:r>
        <w:rPr>
          <w:rFonts w:hint="eastAsia"/>
          <w:sz w:val="20"/>
        </w:rPr>
        <w:t>]</w:t>
      </w:r>
      <w:r w:rsidR="00E3465B">
        <w:rPr>
          <w:rFonts w:hint="eastAsia"/>
          <w:sz w:val="20"/>
        </w:rPr>
        <w:tab/>
        <w:t xml:space="preserve">3GPP TR38.133 v17.0.0, NR; </w:t>
      </w:r>
      <w:r w:rsidR="00E3465B" w:rsidRPr="00DF337B">
        <w:rPr>
          <w:sz w:val="20"/>
        </w:rPr>
        <w:t>Requirements for support of radio resource management</w:t>
      </w:r>
    </w:p>
    <w:p w:rsidR="005C76BA" w:rsidRDefault="005C76BA" w:rsidP="006135C6">
      <w:pPr>
        <w:pStyle w:val="ab"/>
        <w:ind w:left="540" w:hangingChars="270" w:hanging="540"/>
        <w:rPr>
          <w:sz w:val="20"/>
        </w:rPr>
      </w:pPr>
      <w:r>
        <w:rPr>
          <w:rFonts w:hint="eastAsia"/>
          <w:sz w:val="20"/>
        </w:rPr>
        <w:t>[3]</w:t>
      </w:r>
      <w:r w:rsidR="002A7FFE">
        <w:rPr>
          <w:rFonts w:hint="eastAsia"/>
          <w:sz w:val="20"/>
        </w:rPr>
        <w:tab/>
        <w:t xml:space="preserve">3GPP TR38.821 v16.0.0, </w:t>
      </w:r>
      <w:r w:rsidR="002A7FFE" w:rsidRPr="005A0AB3">
        <w:rPr>
          <w:sz w:val="20"/>
        </w:rPr>
        <w:t>Solutions for NR to support non-terrestrial networks (NTN)</w:t>
      </w:r>
    </w:p>
    <w:p w:rsidR="00942F0B" w:rsidRDefault="00942F0B" w:rsidP="006135C6">
      <w:pPr>
        <w:pStyle w:val="ab"/>
        <w:ind w:left="540" w:hangingChars="270" w:hanging="540"/>
        <w:rPr>
          <w:sz w:val="20"/>
        </w:rPr>
      </w:pPr>
      <w:r>
        <w:rPr>
          <w:rFonts w:hint="eastAsia"/>
          <w:sz w:val="20"/>
        </w:rPr>
        <w:t>[4]</w:t>
      </w:r>
      <w:r w:rsidRPr="00942F0B">
        <w:rPr>
          <w:rFonts w:hint="eastAsia"/>
          <w:sz w:val="20"/>
        </w:rPr>
        <w:t xml:space="preserve"> </w:t>
      </w:r>
      <w:r>
        <w:rPr>
          <w:rFonts w:hint="eastAsia"/>
          <w:sz w:val="20"/>
        </w:rPr>
        <w:tab/>
        <w:t xml:space="preserve">3GPP TR38.171 v16.0.0, NR; </w:t>
      </w:r>
      <w:r w:rsidRPr="00942F0B">
        <w:rPr>
          <w:sz w:val="20"/>
        </w:rPr>
        <w:t>Requirements for support of Assisted Global Navigation Satellite System (A-GNSS)</w:t>
      </w:r>
    </w:p>
    <w:p w:rsidR="0038214B" w:rsidRPr="00F57C0A" w:rsidRDefault="0038214B" w:rsidP="001540D7">
      <w:pPr>
        <w:spacing w:before="0" w:after="120"/>
        <w:jc w:val="left"/>
        <w:rPr>
          <w:sz w:val="20"/>
        </w:rPr>
      </w:pPr>
    </w:p>
    <w:sectPr w:rsidR="0038214B" w:rsidRPr="00F57C0A" w:rsidSect="00EC439E">
      <w:headerReference w:type="even"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6A2" w:rsidRDefault="009B06A2" w:rsidP="0095591C">
      <w:pPr>
        <w:spacing w:after="60"/>
        <w:ind w:left="210"/>
      </w:pPr>
      <w:r>
        <w:separator/>
      </w:r>
    </w:p>
    <w:p w:rsidR="009B06A2" w:rsidRDefault="009B06A2"/>
  </w:endnote>
  <w:endnote w:type="continuationSeparator" w:id="0">
    <w:p w:rsidR="009B06A2" w:rsidRDefault="009B06A2" w:rsidP="0095591C">
      <w:pPr>
        <w:spacing w:after="60"/>
        <w:ind w:left="210"/>
      </w:pPr>
      <w:r>
        <w:continuationSeparator/>
      </w:r>
    </w:p>
    <w:p w:rsidR="009B06A2" w:rsidRDefault="009B0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AF6" w:rsidRDefault="00180AF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56A49">
      <w:t>1</w:t>
    </w:r>
    <w:r>
      <w:fldChar w:fldCharType="end"/>
    </w:r>
  </w:p>
  <w:p w:rsidR="00180AF6" w:rsidRDefault="00180A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6A2" w:rsidRDefault="009B06A2" w:rsidP="0095591C">
      <w:pPr>
        <w:spacing w:after="60"/>
        <w:ind w:left="210"/>
      </w:pPr>
      <w:r>
        <w:separator/>
      </w:r>
    </w:p>
    <w:p w:rsidR="009B06A2" w:rsidRDefault="009B06A2"/>
  </w:footnote>
  <w:footnote w:type="continuationSeparator" w:id="0">
    <w:p w:rsidR="009B06A2" w:rsidRDefault="009B06A2" w:rsidP="0095591C">
      <w:pPr>
        <w:spacing w:after="60"/>
        <w:ind w:left="210"/>
      </w:pPr>
      <w:r>
        <w:continuationSeparator/>
      </w:r>
    </w:p>
    <w:p w:rsidR="009B06A2" w:rsidRDefault="009B06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AF6" w:rsidRDefault="00180AF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80AF6" w:rsidRDefault="00180A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7">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18">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19">
    <w:nsid w:val="5F882E20"/>
    <w:multiLevelType w:val="hybridMultilevel"/>
    <w:tmpl w:val="66043EC0"/>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6D34F20E" w:tentative="1">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0">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1">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2">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23">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27">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8">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
  </w:num>
  <w:num w:numId="4">
    <w:abstractNumId w:val="12"/>
  </w:num>
  <w:num w:numId="5">
    <w:abstractNumId w:val="5"/>
  </w:num>
  <w:num w:numId="6">
    <w:abstractNumId w:val="29"/>
  </w:num>
  <w:num w:numId="7">
    <w:abstractNumId w:val="2"/>
  </w:num>
  <w:num w:numId="8">
    <w:abstractNumId w:val="14"/>
  </w:num>
  <w:num w:numId="9">
    <w:abstractNumId w:val="9"/>
  </w:num>
  <w:num w:numId="10">
    <w:abstractNumId w:val="25"/>
  </w:num>
  <w:num w:numId="11">
    <w:abstractNumId w:val="30"/>
  </w:num>
  <w:num w:numId="12">
    <w:abstractNumId w:val="31"/>
  </w:num>
  <w:num w:numId="13">
    <w:abstractNumId w:val="10"/>
  </w:num>
  <w:num w:numId="14">
    <w:abstractNumId w:val="11"/>
  </w:num>
  <w:num w:numId="15">
    <w:abstractNumId w:val="8"/>
  </w:num>
  <w:num w:numId="16">
    <w:abstractNumId w:val="24"/>
  </w:num>
  <w:num w:numId="17">
    <w:abstractNumId w:val="0"/>
  </w:num>
  <w:num w:numId="18">
    <w:abstractNumId w:val="13"/>
  </w:num>
  <w:num w:numId="19">
    <w:abstractNumId w:val="15"/>
  </w:num>
  <w:num w:numId="20">
    <w:abstractNumId w:val="21"/>
  </w:num>
  <w:num w:numId="21">
    <w:abstractNumId w:val="28"/>
  </w:num>
  <w:num w:numId="22">
    <w:abstractNumId w:val="23"/>
  </w:num>
  <w:num w:numId="23">
    <w:abstractNumId w:val="7"/>
  </w:num>
  <w:num w:numId="24">
    <w:abstractNumId w:val="22"/>
  </w:num>
  <w:num w:numId="25">
    <w:abstractNumId w:val="18"/>
  </w:num>
  <w:num w:numId="26">
    <w:abstractNumId w:val="6"/>
  </w:num>
  <w:num w:numId="27">
    <w:abstractNumId w:val="26"/>
  </w:num>
  <w:num w:numId="28">
    <w:abstractNumId w:val="27"/>
  </w:num>
  <w:num w:numId="29">
    <w:abstractNumId w:val="19"/>
  </w:num>
  <w:num w:numId="30">
    <w:abstractNumId w:val="3"/>
  </w:num>
  <w:num w:numId="31">
    <w:abstractNumId w:val="20"/>
  </w:num>
  <w:num w:numId="3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AF5"/>
    <w:rsid w:val="00034C96"/>
    <w:rsid w:val="00034CE4"/>
    <w:rsid w:val="00035139"/>
    <w:rsid w:val="000358BD"/>
    <w:rsid w:val="00036379"/>
    <w:rsid w:val="00036EE0"/>
    <w:rsid w:val="00037A61"/>
    <w:rsid w:val="000400BB"/>
    <w:rsid w:val="00040715"/>
    <w:rsid w:val="00040A6C"/>
    <w:rsid w:val="00040FF7"/>
    <w:rsid w:val="0004165F"/>
    <w:rsid w:val="00041816"/>
    <w:rsid w:val="00041A26"/>
    <w:rsid w:val="0004232E"/>
    <w:rsid w:val="0004435A"/>
    <w:rsid w:val="0004464F"/>
    <w:rsid w:val="00044FB2"/>
    <w:rsid w:val="000450E6"/>
    <w:rsid w:val="00045184"/>
    <w:rsid w:val="00045558"/>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40C"/>
    <w:rsid w:val="00063CB7"/>
    <w:rsid w:val="00064AD2"/>
    <w:rsid w:val="00064BBF"/>
    <w:rsid w:val="000654EF"/>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83"/>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2D4D"/>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18D"/>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6DF"/>
    <w:rsid w:val="00151AE1"/>
    <w:rsid w:val="00152838"/>
    <w:rsid w:val="00152E8E"/>
    <w:rsid w:val="00153243"/>
    <w:rsid w:val="001532EA"/>
    <w:rsid w:val="0015335F"/>
    <w:rsid w:val="00153960"/>
    <w:rsid w:val="00153B31"/>
    <w:rsid w:val="001540D7"/>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AF6"/>
    <w:rsid w:val="00180B1D"/>
    <w:rsid w:val="001818F5"/>
    <w:rsid w:val="001824DC"/>
    <w:rsid w:val="0018284D"/>
    <w:rsid w:val="00182A33"/>
    <w:rsid w:val="00182CB9"/>
    <w:rsid w:val="00183510"/>
    <w:rsid w:val="00183D3B"/>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324"/>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67"/>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87360"/>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A7FFE"/>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1B7"/>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28C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9FB"/>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80F"/>
    <w:rsid w:val="00376CA3"/>
    <w:rsid w:val="00376F17"/>
    <w:rsid w:val="003772DC"/>
    <w:rsid w:val="003804A9"/>
    <w:rsid w:val="00380537"/>
    <w:rsid w:val="00380B63"/>
    <w:rsid w:val="00381A7A"/>
    <w:rsid w:val="0038214B"/>
    <w:rsid w:val="00382406"/>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3341"/>
    <w:rsid w:val="003D40F1"/>
    <w:rsid w:val="003D5A40"/>
    <w:rsid w:val="003D5BB5"/>
    <w:rsid w:val="003D6741"/>
    <w:rsid w:val="003D6BD9"/>
    <w:rsid w:val="003D78AD"/>
    <w:rsid w:val="003D7BF7"/>
    <w:rsid w:val="003E03E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015"/>
    <w:rsid w:val="003F5CA4"/>
    <w:rsid w:val="003F5DF8"/>
    <w:rsid w:val="003F603B"/>
    <w:rsid w:val="003F655B"/>
    <w:rsid w:val="003F6CD9"/>
    <w:rsid w:val="003F7107"/>
    <w:rsid w:val="0040036F"/>
    <w:rsid w:val="00400F53"/>
    <w:rsid w:val="00401700"/>
    <w:rsid w:val="00401C92"/>
    <w:rsid w:val="004037F7"/>
    <w:rsid w:val="00403D0C"/>
    <w:rsid w:val="00403DA8"/>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486"/>
    <w:rsid w:val="00432D94"/>
    <w:rsid w:val="004332A6"/>
    <w:rsid w:val="004335E3"/>
    <w:rsid w:val="00433AFA"/>
    <w:rsid w:val="004349CD"/>
    <w:rsid w:val="00434A1A"/>
    <w:rsid w:val="004351CD"/>
    <w:rsid w:val="004353D2"/>
    <w:rsid w:val="00435495"/>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0A"/>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64D"/>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3AA"/>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57F"/>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0F3F"/>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3F96"/>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3F25"/>
    <w:rsid w:val="00514256"/>
    <w:rsid w:val="00514B23"/>
    <w:rsid w:val="00514E07"/>
    <w:rsid w:val="00516440"/>
    <w:rsid w:val="00517173"/>
    <w:rsid w:val="005202B6"/>
    <w:rsid w:val="00520424"/>
    <w:rsid w:val="005207F0"/>
    <w:rsid w:val="00520DAC"/>
    <w:rsid w:val="005216E6"/>
    <w:rsid w:val="00521AF6"/>
    <w:rsid w:val="00521C1A"/>
    <w:rsid w:val="00522394"/>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A84"/>
    <w:rsid w:val="005430EA"/>
    <w:rsid w:val="00543825"/>
    <w:rsid w:val="00543F5D"/>
    <w:rsid w:val="0054412E"/>
    <w:rsid w:val="005449B5"/>
    <w:rsid w:val="00544E2B"/>
    <w:rsid w:val="00544F3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31C3"/>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3A11"/>
    <w:rsid w:val="005B403E"/>
    <w:rsid w:val="005B4B3B"/>
    <w:rsid w:val="005B5481"/>
    <w:rsid w:val="005B6402"/>
    <w:rsid w:val="005B6DDC"/>
    <w:rsid w:val="005B734C"/>
    <w:rsid w:val="005B7B23"/>
    <w:rsid w:val="005C17EE"/>
    <w:rsid w:val="005C17F3"/>
    <w:rsid w:val="005C1EA4"/>
    <w:rsid w:val="005C1EE1"/>
    <w:rsid w:val="005C407E"/>
    <w:rsid w:val="005C4375"/>
    <w:rsid w:val="005C48EF"/>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523"/>
    <w:rsid w:val="005D45F8"/>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154"/>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273"/>
    <w:rsid w:val="00633AC5"/>
    <w:rsid w:val="00634DAE"/>
    <w:rsid w:val="00636454"/>
    <w:rsid w:val="0063651E"/>
    <w:rsid w:val="006373C2"/>
    <w:rsid w:val="00637B40"/>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6A4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BA"/>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814"/>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4B"/>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3F5"/>
    <w:rsid w:val="00721867"/>
    <w:rsid w:val="00721FBD"/>
    <w:rsid w:val="00722447"/>
    <w:rsid w:val="007227ED"/>
    <w:rsid w:val="00723197"/>
    <w:rsid w:val="00723942"/>
    <w:rsid w:val="00723A8A"/>
    <w:rsid w:val="00723CDD"/>
    <w:rsid w:val="007246CC"/>
    <w:rsid w:val="0072472A"/>
    <w:rsid w:val="00724A63"/>
    <w:rsid w:val="007255A1"/>
    <w:rsid w:val="0072568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10D"/>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20E"/>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314"/>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4A5"/>
    <w:rsid w:val="00815098"/>
    <w:rsid w:val="00815204"/>
    <w:rsid w:val="00815270"/>
    <w:rsid w:val="0081556C"/>
    <w:rsid w:val="00815872"/>
    <w:rsid w:val="008168B1"/>
    <w:rsid w:val="00816959"/>
    <w:rsid w:val="008169E2"/>
    <w:rsid w:val="00816F2F"/>
    <w:rsid w:val="00816FFC"/>
    <w:rsid w:val="00817139"/>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24F"/>
    <w:rsid w:val="00833824"/>
    <w:rsid w:val="008346BD"/>
    <w:rsid w:val="00834968"/>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782"/>
    <w:rsid w:val="00886906"/>
    <w:rsid w:val="008869A9"/>
    <w:rsid w:val="00886A26"/>
    <w:rsid w:val="00886FCE"/>
    <w:rsid w:val="00887361"/>
    <w:rsid w:val="00891025"/>
    <w:rsid w:val="00891629"/>
    <w:rsid w:val="0089186F"/>
    <w:rsid w:val="008927A8"/>
    <w:rsid w:val="00892ADE"/>
    <w:rsid w:val="00892AF7"/>
    <w:rsid w:val="008936A6"/>
    <w:rsid w:val="00893A2C"/>
    <w:rsid w:val="00893C37"/>
    <w:rsid w:val="00893C41"/>
    <w:rsid w:val="008943B7"/>
    <w:rsid w:val="00894FE3"/>
    <w:rsid w:val="0089582D"/>
    <w:rsid w:val="00895DCE"/>
    <w:rsid w:val="008A0946"/>
    <w:rsid w:val="008A0BAF"/>
    <w:rsid w:val="008A0BEC"/>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4FD3"/>
    <w:rsid w:val="008D5287"/>
    <w:rsid w:val="008D558A"/>
    <w:rsid w:val="008D5E00"/>
    <w:rsid w:val="008D6D07"/>
    <w:rsid w:val="008D71BE"/>
    <w:rsid w:val="008D728D"/>
    <w:rsid w:val="008D7A0E"/>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6225"/>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493"/>
    <w:rsid w:val="0092596A"/>
    <w:rsid w:val="00925A25"/>
    <w:rsid w:val="00926EB7"/>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454C"/>
    <w:rsid w:val="00935022"/>
    <w:rsid w:val="00935AC7"/>
    <w:rsid w:val="00935ADA"/>
    <w:rsid w:val="00935D76"/>
    <w:rsid w:val="00935FE2"/>
    <w:rsid w:val="00936069"/>
    <w:rsid w:val="009361F9"/>
    <w:rsid w:val="0093652B"/>
    <w:rsid w:val="009365E2"/>
    <w:rsid w:val="009376D8"/>
    <w:rsid w:val="00940647"/>
    <w:rsid w:val="00940B9B"/>
    <w:rsid w:val="00940DA0"/>
    <w:rsid w:val="009412BF"/>
    <w:rsid w:val="0094149A"/>
    <w:rsid w:val="009417ED"/>
    <w:rsid w:val="009421CD"/>
    <w:rsid w:val="00942C23"/>
    <w:rsid w:val="00942CB0"/>
    <w:rsid w:val="00942F0B"/>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38F1"/>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6A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179C"/>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3FE6"/>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244"/>
    <w:rsid w:val="00A14FB1"/>
    <w:rsid w:val="00A16F4C"/>
    <w:rsid w:val="00A16FAB"/>
    <w:rsid w:val="00A17791"/>
    <w:rsid w:val="00A17C98"/>
    <w:rsid w:val="00A2058F"/>
    <w:rsid w:val="00A21043"/>
    <w:rsid w:val="00A217CF"/>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2B83"/>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221"/>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57E7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0E1"/>
    <w:rsid w:val="00B9653D"/>
    <w:rsid w:val="00B96C6F"/>
    <w:rsid w:val="00B96CE5"/>
    <w:rsid w:val="00B97A22"/>
    <w:rsid w:val="00B97CDA"/>
    <w:rsid w:val="00B97F16"/>
    <w:rsid w:val="00BA0040"/>
    <w:rsid w:val="00BA0B9C"/>
    <w:rsid w:val="00BA0D83"/>
    <w:rsid w:val="00BA11A4"/>
    <w:rsid w:val="00BA11FE"/>
    <w:rsid w:val="00BA15B3"/>
    <w:rsid w:val="00BA1909"/>
    <w:rsid w:val="00BA1E73"/>
    <w:rsid w:val="00BA2496"/>
    <w:rsid w:val="00BA2A1D"/>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233"/>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328"/>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2F0C"/>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3C94"/>
    <w:rsid w:val="00CD4043"/>
    <w:rsid w:val="00CD4A53"/>
    <w:rsid w:val="00CD4AC5"/>
    <w:rsid w:val="00CD4F96"/>
    <w:rsid w:val="00CD56C6"/>
    <w:rsid w:val="00CD5A93"/>
    <w:rsid w:val="00CD66A4"/>
    <w:rsid w:val="00CD671E"/>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320"/>
    <w:rsid w:val="00CF571C"/>
    <w:rsid w:val="00CF6234"/>
    <w:rsid w:val="00CF6510"/>
    <w:rsid w:val="00CF70C4"/>
    <w:rsid w:val="00CF756E"/>
    <w:rsid w:val="00CF7BA2"/>
    <w:rsid w:val="00CF7CC1"/>
    <w:rsid w:val="00CF7CDB"/>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748"/>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4D4"/>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25E"/>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AFC"/>
    <w:rsid w:val="00D86685"/>
    <w:rsid w:val="00D86895"/>
    <w:rsid w:val="00D86D91"/>
    <w:rsid w:val="00D90213"/>
    <w:rsid w:val="00D91BB7"/>
    <w:rsid w:val="00D92BDA"/>
    <w:rsid w:val="00D92E83"/>
    <w:rsid w:val="00D93384"/>
    <w:rsid w:val="00D936F1"/>
    <w:rsid w:val="00D95206"/>
    <w:rsid w:val="00D95BD0"/>
    <w:rsid w:val="00D95FA9"/>
    <w:rsid w:val="00D96B82"/>
    <w:rsid w:val="00D9711D"/>
    <w:rsid w:val="00D9735C"/>
    <w:rsid w:val="00D97660"/>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01"/>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5B"/>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39C"/>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55"/>
    <w:rsid w:val="00E744F0"/>
    <w:rsid w:val="00E74578"/>
    <w:rsid w:val="00E746DD"/>
    <w:rsid w:val="00E749A5"/>
    <w:rsid w:val="00E74A2F"/>
    <w:rsid w:val="00E74A65"/>
    <w:rsid w:val="00E74B61"/>
    <w:rsid w:val="00E76189"/>
    <w:rsid w:val="00E767AF"/>
    <w:rsid w:val="00E76F40"/>
    <w:rsid w:val="00E771FA"/>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592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8AB"/>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CAC"/>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4D05"/>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5B03"/>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6A6D-5AED-4620-AFD8-FE2CB581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9829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9</cp:revision>
  <cp:lastPrinted>2007-04-24T00:59:00Z</cp:lastPrinted>
  <dcterms:created xsi:type="dcterms:W3CDTF">2021-04-01T03:09:00Z</dcterms:created>
  <dcterms:modified xsi:type="dcterms:W3CDTF">2021-04-02T13:18:00Z</dcterms:modified>
</cp:coreProperties>
</file>